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26" w:rsidRPr="00480008" w:rsidRDefault="005E3A26" w:rsidP="005E3A26">
      <w:pPr>
        <w:widowControl w:val="0"/>
        <w:jc w:val="center"/>
        <w:rPr>
          <w:bCs/>
        </w:rPr>
      </w:pPr>
      <w:r w:rsidRPr="00480008">
        <w:rPr>
          <w:bCs/>
        </w:rPr>
        <w:t>Dr. Travis Dumsday</w:t>
      </w:r>
    </w:p>
    <w:p w:rsidR="005E3A26" w:rsidRPr="00BC2CAF" w:rsidRDefault="005E3A26" w:rsidP="005E3A26">
      <w:pPr>
        <w:widowControl w:val="0"/>
        <w:jc w:val="center"/>
        <w:rPr>
          <w:bCs/>
        </w:rPr>
      </w:pPr>
      <w:r w:rsidRPr="00BC2CAF">
        <w:rPr>
          <w:bCs/>
        </w:rPr>
        <w:t>Canada Research Chair in Theology and the Philosophy of Science</w:t>
      </w:r>
    </w:p>
    <w:p w:rsidR="005E3A26" w:rsidRPr="00BC2CAF" w:rsidRDefault="005E3A26" w:rsidP="005E3A26">
      <w:pPr>
        <w:widowControl w:val="0"/>
        <w:jc w:val="center"/>
      </w:pPr>
      <w:r w:rsidRPr="00BC2CAF">
        <w:t>Department of Philosophy &amp; Religious Studies</w:t>
      </w:r>
    </w:p>
    <w:p w:rsidR="005E3A26" w:rsidRPr="00BC2CAF" w:rsidRDefault="005E3A26" w:rsidP="005E3A26">
      <w:pPr>
        <w:widowControl w:val="0"/>
        <w:ind w:left="5760" w:hanging="5760"/>
        <w:jc w:val="center"/>
      </w:pPr>
      <w:r w:rsidRPr="00BC2CAF">
        <w:t>Concordia University of Edmonton</w:t>
      </w:r>
    </w:p>
    <w:p w:rsidR="005E3A26" w:rsidRPr="00BC2CAF" w:rsidRDefault="005E3A26" w:rsidP="005E3A26">
      <w:pPr>
        <w:widowControl w:val="0"/>
        <w:ind w:left="5760" w:hanging="5760"/>
        <w:jc w:val="center"/>
      </w:pPr>
      <w:r w:rsidRPr="00BC2CAF">
        <w:t>7128 Ada Blvd.</w:t>
      </w:r>
    </w:p>
    <w:p w:rsidR="005E3A26" w:rsidRPr="00BC2CAF" w:rsidRDefault="005E3A26" w:rsidP="005E3A26">
      <w:pPr>
        <w:widowControl w:val="0"/>
        <w:ind w:left="5760" w:hanging="5760"/>
        <w:jc w:val="center"/>
      </w:pPr>
      <w:r w:rsidRPr="00BC2CAF">
        <w:t>Edmonton, AB</w:t>
      </w:r>
    </w:p>
    <w:p w:rsidR="005E3A26" w:rsidRPr="00BC2CAF" w:rsidRDefault="005E3A26" w:rsidP="005E3A26">
      <w:pPr>
        <w:widowControl w:val="0"/>
        <w:jc w:val="center"/>
      </w:pPr>
      <w:r w:rsidRPr="00BC2CAF">
        <w:t>T5B 4E4</w:t>
      </w:r>
    </w:p>
    <w:p w:rsidR="005E3A26" w:rsidRPr="00BC2CAF" w:rsidRDefault="005A71E1" w:rsidP="005E3A26">
      <w:pPr>
        <w:widowControl w:val="0"/>
        <w:jc w:val="center"/>
      </w:pPr>
      <w:hyperlink r:id="rId7" w:history="1">
        <w:r w:rsidR="005E3A26" w:rsidRPr="00BC2CAF">
          <w:rPr>
            <w:rStyle w:val="Hyperlink0"/>
          </w:rPr>
          <w:t>travis.dumsday@concordia.ab.ca</w:t>
        </w:r>
      </w:hyperlink>
    </w:p>
    <w:p w:rsidR="005E3A26" w:rsidRPr="00BC2CAF" w:rsidRDefault="005E3A26" w:rsidP="005E3A26">
      <w:pPr>
        <w:widowControl w:val="0"/>
        <w:jc w:val="center"/>
      </w:pPr>
      <w:r w:rsidRPr="00BC2CAF">
        <w:t>(780) 479-9341</w:t>
      </w:r>
    </w:p>
    <w:p w:rsidR="005E3A26" w:rsidRDefault="005E3A26" w:rsidP="005E3A26">
      <w:pPr>
        <w:widowControl w:val="0"/>
      </w:pPr>
    </w:p>
    <w:p w:rsidR="005E3A26" w:rsidRPr="00657EF7" w:rsidRDefault="005E3A26" w:rsidP="005E3A26">
      <w:pPr>
        <w:widowControl w:val="0"/>
        <w:rPr>
          <w:b/>
          <w:bCs/>
          <w:sz w:val="32"/>
          <w:szCs w:val="32"/>
          <w:u w:val="single"/>
        </w:rPr>
      </w:pPr>
      <w:r w:rsidRPr="00657EF7">
        <w:rPr>
          <w:b/>
          <w:bCs/>
          <w:sz w:val="32"/>
          <w:szCs w:val="32"/>
          <w:u w:val="single"/>
        </w:rPr>
        <w:t>Citizenship</w:t>
      </w:r>
    </w:p>
    <w:p w:rsidR="005E3A26" w:rsidRDefault="005E3A26" w:rsidP="005E3A26">
      <w:pPr>
        <w:widowControl w:val="0"/>
      </w:pPr>
      <w:r>
        <w:t>Canadian</w:t>
      </w:r>
      <w:bookmarkStart w:id="0" w:name="_GoBack"/>
      <w:bookmarkEnd w:id="0"/>
    </w:p>
    <w:p w:rsidR="005E3A26" w:rsidRDefault="005E3A26" w:rsidP="005E3A26">
      <w:pPr>
        <w:widowControl w:val="0"/>
      </w:pPr>
    </w:p>
    <w:p w:rsidR="005E3A26" w:rsidRDefault="005E3A26" w:rsidP="005E3A26">
      <w:pPr>
        <w:widowControl w:val="0"/>
        <w:sectPr w:rsidR="005E3A26" w:rsidSect="005E3A26">
          <w:headerReference w:type="even" r:id="rId8"/>
          <w:headerReference w:type="default" r:id="rId9"/>
          <w:footerReference w:type="even" r:id="rId10"/>
          <w:footerReference w:type="default" r:id="rId11"/>
          <w:pgSz w:w="12240" w:h="15840"/>
          <w:pgMar w:top="990" w:right="720" w:bottom="1170" w:left="1440" w:header="990" w:footer="1170" w:gutter="0"/>
          <w:cols w:space="720"/>
        </w:sectPr>
      </w:pPr>
    </w:p>
    <w:p w:rsidR="005E3A26" w:rsidRPr="00657EF7" w:rsidRDefault="005E3A26" w:rsidP="005E3A26">
      <w:pPr>
        <w:widowControl w:val="0"/>
        <w:rPr>
          <w:b/>
          <w:bCs/>
          <w:sz w:val="32"/>
          <w:szCs w:val="32"/>
          <w:u w:val="single"/>
        </w:rPr>
      </w:pPr>
      <w:r w:rsidRPr="00657EF7">
        <w:rPr>
          <w:b/>
          <w:bCs/>
          <w:sz w:val="32"/>
          <w:szCs w:val="32"/>
          <w:u w:val="single"/>
        </w:rPr>
        <w:lastRenderedPageBreak/>
        <w:t>Employment History</w:t>
      </w:r>
    </w:p>
    <w:p w:rsidR="005E3A26" w:rsidRDefault="005E3A26" w:rsidP="005E3A26">
      <w:pPr>
        <w:widowControl w:val="0"/>
      </w:pPr>
      <w:r>
        <w:t>-</w:t>
      </w:r>
      <w:r w:rsidR="007206E8">
        <w:t>Associate Professor, Department of Philosophy &amp; Religious Studies, Concordia Unive</w:t>
      </w:r>
      <w:r w:rsidR="00F820E7">
        <w:t>rsity of Edmonton (July</w:t>
      </w:r>
      <w:r w:rsidR="007206E8">
        <w:t xml:space="preserve"> 2018-present); Assistant Professor,</w:t>
      </w:r>
      <w:r>
        <w:t xml:space="preserve"> Department of Philosophy &amp; Religious Studies, Concordia University </w:t>
      </w:r>
      <w:r w:rsidR="00F820E7">
        <w:t>of Edmonton (August 2012-June</w:t>
      </w:r>
      <w:r w:rsidR="007206E8">
        <w:t xml:space="preserve"> 2018</w:t>
      </w:r>
      <w:r>
        <w:t>); Tier 2 Canada Research Chair in Theology and the Philosophy of Science (April 2015-present); Adjunct Professor, Department of Philosophy, Unive</w:t>
      </w:r>
      <w:r w:rsidR="00B86680">
        <w:t>rsity of Alberta (September 2015</w:t>
      </w:r>
      <w:r>
        <w:t xml:space="preserve">-present) </w:t>
      </w:r>
    </w:p>
    <w:p w:rsidR="005E3A26" w:rsidRDefault="005E3A26" w:rsidP="005E3A26">
      <w:pPr>
        <w:widowControl w:val="0"/>
      </w:pPr>
    </w:p>
    <w:p w:rsidR="005E3A26" w:rsidRDefault="005E3A26" w:rsidP="005E3A26">
      <w:pPr>
        <w:widowControl w:val="0"/>
      </w:pPr>
      <w:r>
        <w:t>-Assistant Professor, Department of Religious Studies, Livingstone College (August 2011-June 2012)</w:t>
      </w:r>
    </w:p>
    <w:p w:rsidR="005E3A26" w:rsidRDefault="005E3A26" w:rsidP="005E3A26">
      <w:pPr>
        <w:widowControl w:val="0"/>
      </w:pPr>
    </w:p>
    <w:p w:rsidR="005E3A26" w:rsidRDefault="005E3A26" w:rsidP="005E3A26">
      <w:pPr>
        <w:widowControl w:val="0"/>
      </w:pPr>
      <w:r>
        <w:t>-Social Sciences and Humanities Research Council (SSHRC) Post-Doctoral Fellow, UNC Chapel Hill (June 2010-July 2011)</w:t>
      </w:r>
    </w:p>
    <w:p w:rsidR="005E3A26" w:rsidRDefault="005E3A26" w:rsidP="005E3A26">
      <w:pPr>
        <w:widowControl w:val="0"/>
        <w:rPr>
          <w:b/>
          <w:bCs/>
          <w:u w:val="single"/>
        </w:rPr>
      </w:pPr>
    </w:p>
    <w:p w:rsidR="005E3A26" w:rsidRPr="00657EF7" w:rsidRDefault="005E3A26" w:rsidP="005E3A26">
      <w:pPr>
        <w:widowControl w:val="0"/>
        <w:rPr>
          <w:sz w:val="32"/>
          <w:szCs w:val="32"/>
          <w:u w:val="single"/>
        </w:rPr>
      </w:pPr>
      <w:r w:rsidRPr="00657EF7">
        <w:rPr>
          <w:b/>
          <w:bCs/>
          <w:sz w:val="32"/>
          <w:szCs w:val="32"/>
          <w:u w:val="single"/>
        </w:rPr>
        <w:t>Education</w:t>
      </w:r>
    </w:p>
    <w:p w:rsidR="005E3A26" w:rsidRDefault="005E3A26" w:rsidP="005E3A26">
      <w:pPr>
        <w:widowControl w:val="0"/>
      </w:pPr>
      <w:r>
        <w:t xml:space="preserve">Ph.D., Philosophy, University of Calgary, 2010 </w:t>
      </w:r>
    </w:p>
    <w:p w:rsidR="005E3A26" w:rsidRDefault="005E3A26" w:rsidP="005E3A26">
      <w:pPr>
        <w:widowControl w:val="0"/>
      </w:pPr>
      <w:r>
        <w:t>M.A., Philosophy, University of Waterloo, 2006</w:t>
      </w:r>
    </w:p>
    <w:p w:rsidR="005E3A26" w:rsidRDefault="005E3A26" w:rsidP="005E3A26">
      <w:pPr>
        <w:widowControl w:val="0"/>
      </w:pPr>
      <w:r>
        <w:t>B.A., Philosophy and Political Science, Carleton University, 2005</w:t>
      </w:r>
    </w:p>
    <w:p w:rsidR="005E3A26" w:rsidRDefault="005E3A26" w:rsidP="005E3A26">
      <w:pPr>
        <w:widowControl w:val="0"/>
      </w:pPr>
      <w:r>
        <w:t>Diploma, Liberal Arts, Augustine College, 2001</w:t>
      </w:r>
    </w:p>
    <w:p w:rsidR="005E3A26" w:rsidRPr="00657EF7" w:rsidRDefault="005E3A26" w:rsidP="005E3A26">
      <w:pPr>
        <w:widowControl w:val="0"/>
        <w:rPr>
          <w:sz w:val="32"/>
          <w:szCs w:val="32"/>
        </w:rPr>
      </w:pPr>
    </w:p>
    <w:p w:rsidR="005E3A26" w:rsidRPr="00657EF7" w:rsidRDefault="005E3A26" w:rsidP="005E3A26">
      <w:pPr>
        <w:widowControl w:val="0"/>
        <w:rPr>
          <w:sz w:val="32"/>
          <w:szCs w:val="32"/>
        </w:rPr>
      </w:pPr>
      <w:r w:rsidRPr="00657EF7">
        <w:rPr>
          <w:b/>
          <w:bCs/>
          <w:sz w:val="32"/>
          <w:szCs w:val="32"/>
          <w:u w:val="single"/>
        </w:rPr>
        <w:t>Dissertation</w:t>
      </w:r>
      <w:r w:rsidRPr="00657EF7">
        <w:rPr>
          <w:sz w:val="32"/>
          <w:szCs w:val="32"/>
        </w:rPr>
        <w:t xml:space="preserve"> </w:t>
      </w:r>
    </w:p>
    <w:p w:rsidR="005E3A26" w:rsidRDefault="005E3A26" w:rsidP="005E3A26">
      <w:pPr>
        <w:widowControl w:val="0"/>
        <w:rPr>
          <w:u w:val="single"/>
        </w:rPr>
      </w:pPr>
      <w:r>
        <w:t>Title: “Defending an Essentialist Ontology of Kinds, Laws, and Biological Taxa”</w:t>
      </w:r>
    </w:p>
    <w:p w:rsidR="005E3A26" w:rsidRDefault="005E3A26" w:rsidP="005E3A26">
      <w:pPr>
        <w:widowControl w:val="0"/>
      </w:pPr>
      <w:r>
        <w:t xml:space="preserve">Committee: Marc </w:t>
      </w:r>
      <w:proofErr w:type="spellStart"/>
      <w:r>
        <w:t>Ereshefsky</w:t>
      </w:r>
      <w:proofErr w:type="spellEnd"/>
      <w:r>
        <w:t xml:space="preserve"> (main supervisor), </w:t>
      </w:r>
      <w:proofErr w:type="spellStart"/>
      <w:r>
        <w:t>Noa</w:t>
      </w:r>
      <w:proofErr w:type="spellEnd"/>
      <w:r>
        <w:t xml:space="preserve"> Latham, Jack </w:t>
      </w:r>
      <w:proofErr w:type="spellStart"/>
      <w:r>
        <w:t>MacIntosh</w:t>
      </w:r>
      <w:proofErr w:type="spellEnd"/>
      <w:r>
        <w:t>,</w:t>
      </w:r>
    </w:p>
    <w:p w:rsidR="005E3A26" w:rsidRDefault="005E3A26" w:rsidP="005E3A26">
      <w:pPr>
        <w:widowControl w:val="0"/>
      </w:pPr>
      <w:r>
        <w:t xml:space="preserve">Terence </w:t>
      </w:r>
      <w:proofErr w:type="spellStart"/>
      <w:r>
        <w:t>Penelhum</w:t>
      </w:r>
      <w:proofErr w:type="spellEnd"/>
      <w:r>
        <w:t xml:space="preserve"> (internal/external), Crawford Elder (external, University of Connecticut)</w:t>
      </w:r>
    </w:p>
    <w:p w:rsidR="005E3A26" w:rsidRDefault="005E3A26" w:rsidP="005E3A26">
      <w:pPr>
        <w:widowControl w:val="0"/>
      </w:pPr>
    </w:p>
    <w:p w:rsidR="005E3A26" w:rsidRPr="00657EF7" w:rsidRDefault="005E3A26" w:rsidP="005E3A26">
      <w:pPr>
        <w:widowControl w:val="0"/>
        <w:rPr>
          <w:b/>
          <w:bCs/>
          <w:sz w:val="32"/>
          <w:szCs w:val="32"/>
          <w:u w:val="single"/>
        </w:rPr>
      </w:pPr>
      <w:r w:rsidRPr="00657EF7">
        <w:rPr>
          <w:b/>
          <w:bCs/>
          <w:sz w:val="32"/>
          <w:szCs w:val="32"/>
          <w:u w:val="single"/>
        </w:rPr>
        <w:t>Areas of Specialization</w:t>
      </w:r>
    </w:p>
    <w:p w:rsidR="005E3A26" w:rsidRDefault="005E3A26" w:rsidP="005E3A26">
      <w:pPr>
        <w:widowControl w:val="0"/>
      </w:pPr>
      <w:r>
        <w:t xml:space="preserve">Philosophy of Science, Metaphysics, Natural Theology, Philosophy of Religion, </w:t>
      </w:r>
      <w:proofErr w:type="gramStart"/>
      <w:r>
        <w:t>Scholasticism  (</w:t>
      </w:r>
      <w:proofErr w:type="gramEnd"/>
      <w:r>
        <w:t>Mediaeval &amp; Contemporary)</w:t>
      </w:r>
    </w:p>
    <w:p w:rsidR="005E3A26" w:rsidRDefault="005E3A26" w:rsidP="005E3A26">
      <w:pPr>
        <w:widowControl w:val="0"/>
        <w:rPr>
          <w:u w:val="single"/>
        </w:rPr>
      </w:pPr>
    </w:p>
    <w:p w:rsidR="005E3A26" w:rsidRPr="00657EF7" w:rsidRDefault="005E3A26" w:rsidP="005E3A26">
      <w:pPr>
        <w:widowControl w:val="0"/>
        <w:rPr>
          <w:sz w:val="32"/>
          <w:szCs w:val="32"/>
        </w:rPr>
        <w:sectPr w:rsidR="005E3A26" w:rsidRPr="00657EF7">
          <w:headerReference w:type="even" r:id="rId12"/>
          <w:headerReference w:type="default" r:id="rId13"/>
          <w:footerReference w:type="even" r:id="rId14"/>
          <w:footerReference w:type="default" r:id="rId15"/>
          <w:type w:val="continuous"/>
          <w:pgSz w:w="12240" w:h="15840"/>
          <w:pgMar w:top="990" w:right="1170" w:bottom="1170" w:left="1440" w:header="990" w:footer="1170" w:gutter="0"/>
          <w:cols w:space="720"/>
        </w:sectPr>
      </w:pPr>
      <w:r w:rsidRPr="00657EF7">
        <w:rPr>
          <w:b/>
          <w:bCs/>
          <w:sz w:val="32"/>
          <w:szCs w:val="32"/>
          <w:u w:val="single"/>
        </w:rPr>
        <w:t>Areas of Competence</w:t>
      </w:r>
    </w:p>
    <w:p w:rsidR="005E3A26" w:rsidRDefault="005E3A26" w:rsidP="005E3A26">
      <w:pPr>
        <w:widowControl w:val="0"/>
      </w:pPr>
      <w:r>
        <w:lastRenderedPageBreak/>
        <w:t>Ethics, Early Modern Philosophy, Eastern Orthodox Theology</w:t>
      </w:r>
    </w:p>
    <w:p w:rsidR="005E3A26" w:rsidRDefault="005E3A26" w:rsidP="005E3A26">
      <w:pPr>
        <w:widowControl w:val="0"/>
      </w:pPr>
    </w:p>
    <w:p w:rsidR="005E3A26" w:rsidRDefault="005E3A26" w:rsidP="005E3A26">
      <w:pPr>
        <w:widowControl w:val="0"/>
      </w:pPr>
    </w:p>
    <w:p w:rsidR="005E3A26" w:rsidRDefault="005E3A26" w:rsidP="005E3A26">
      <w:pPr>
        <w:widowControl w:val="0"/>
      </w:pPr>
    </w:p>
    <w:p w:rsidR="005E3A26" w:rsidRPr="00657EF7" w:rsidRDefault="005E3A26" w:rsidP="005E3A26">
      <w:pPr>
        <w:widowControl w:val="0"/>
        <w:rPr>
          <w:b/>
          <w:bCs/>
          <w:sz w:val="32"/>
          <w:szCs w:val="32"/>
          <w:u w:val="single"/>
        </w:rPr>
      </w:pPr>
      <w:r w:rsidRPr="00657EF7">
        <w:rPr>
          <w:b/>
          <w:bCs/>
          <w:sz w:val="32"/>
          <w:szCs w:val="32"/>
          <w:u w:val="single"/>
        </w:rPr>
        <w:t>Publications</w:t>
      </w:r>
    </w:p>
    <w:p w:rsidR="005E3A26" w:rsidRDefault="005E3A26" w:rsidP="005E3A26">
      <w:pPr>
        <w:widowControl w:val="0"/>
        <w:rPr>
          <w:b/>
          <w:bCs/>
          <w:u w:val="single"/>
        </w:rPr>
      </w:pPr>
    </w:p>
    <w:p w:rsidR="00FD24A7" w:rsidRDefault="00FD24A7" w:rsidP="00FD24A7">
      <w:pPr>
        <w:widowControl w:val="0"/>
        <w:rPr>
          <w:b/>
          <w:bCs/>
          <w:u w:val="single"/>
        </w:rPr>
      </w:pPr>
      <w:r>
        <w:rPr>
          <w:b/>
          <w:bCs/>
          <w:u w:val="single"/>
        </w:rPr>
        <w:t>Books Authored</w:t>
      </w:r>
    </w:p>
    <w:p w:rsidR="007A6B08" w:rsidRPr="00FD24A7" w:rsidRDefault="00FD24A7" w:rsidP="00FD24A7">
      <w:pPr>
        <w:widowControl w:val="0"/>
        <w:rPr>
          <w:bCs/>
        </w:rPr>
      </w:pPr>
      <w:r>
        <w:rPr>
          <w:bCs/>
        </w:rPr>
        <w:t>-</w:t>
      </w:r>
      <w:proofErr w:type="spellStart"/>
      <w:r w:rsidRPr="00FD24A7">
        <w:rPr>
          <w:bCs/>
          <w:i/>
        </w:rPr>
        <w:t>Dispositionalism</w:t>
      </w:r>
      <w:proofErr w:type="spellEnd"/>
      <w:r w:rsidRPr="00FD24A7">
        <w:rPr>
          <w:bCs/>
          <w:i/>
        </w:rPr>
        <w:t xml:space="preserve"> and the Metaphysics of Science</w:t>
      </w:r>
      <w:r>
        <w:rPr>
          <w:bCs/>
        </w:rPr>
        <w:t xml:space="preserve"> (Cambridg</w:t>
      </w:r>
      <w:r w:rsidR="000D2B5E">
        <w:rPr>
          <w:bCs/>
        </w:rPr>
        <w:t>e: Cambridge University Press, 2019</w:t>
      </w:r>
      <w:r>
        <w:rPr>
          <w:bCs/>
        </w:rPr>
        <w:t>)</w:t>
      </w:r>
      <w:r w:rsidR="009A326B">
        <w:rPr>
          <w:bCs/>
        </w:rPr>
        <w:t xml:space="preserve"> </w:t>
      </w:r>
    </w:p>
    <w:p w:rsidR="00FD24A7" w:rsidRDefault="00FD24A7" w:rsidP="005E3A26">
      <w:pPr>
        <w:widowControl w:val="0"/>
        <w:rPr>
          <w:b/>
          <w:bCs/>
          <w:u w:val="single"/>
        </w:rPr>
      </w:pPr>
    </w:p>
    <w:p w:rsidR="005E3A26" w:rsidRDefault="005E3A26" w:rsidP="005E3A26">
      <w:pPr>
        <w:widowControl w:val="0"/>
        <w:rPr>
          <w:b/>
          <w:bCs/>
          <w:u w:val="single"/>
        </w:rPr>
      </w:pPr>
      <w:r>
        <w:rPr>
          <w:b/>
          <w:bCs/>
          <w:u w:val="single"/>
        </w:rPr>
        <w:t>Books Edited</w:t>
      </w:r>
    </w:p>
    <w:p w:rsidR="005E3A26" w:rsidRDefault="005E3A26" w:rsidP="005E3A26">
      <w:pPr>
        <w:widowControl w:val="0"/>
      </w:pPr>
      <w:r>
        <w:t>-</w:t>
      </w:r>
      <w:r w:rsidRPr="001C0F74">
        <w:rPr>
          <w:i/>
        </w:rPr>
        <w:t>The Wisdom of Youth: E</w:t>
      </w:r>
      <w:r>
        <w:rPr>
          <w:i/>
        </w:rPr>
        <w:t>ssays Inspired by the Early Work</w:t>
      </w:r>
      <w:r w:rsidRPr="001C0F74">
        <w:rPr>
          <w:i/>
        </w:rPr>
        <w:t xml:space="preserve"> of Jacques and </w:t>
      </w:r>
      <w:proofErr w:type="spellStart"/>
      <w:r w:rsidRPr="001C0F74">
        <w:rPr>
          <w:i/>
        </w:rPr>
        <w:t>Raïssa</w:t>
      </w:r>
      <w:proofErr w:type="spellEnd"/>
      <w:r w:rsidRPr="001C0F74">
        <w:rPr>
          <w:i/>
        </w:rPr>
        <w:t xml:space="preserve"> Maritain</w:t>
      </w:r>
      <w:r>
        <w:t xml:space="preserve"> (Washington, D.C.: American Maritain Association / Catholic University of America Press, 2016)</w:t>
      </w:r>
    </w:p>
    <w:p w:rsidR="005E3A26" w:rsidRDefault="005E3A26" w:rsidP="005E3A26">
      <w:pPr>
        <w:widowControl w:val="0"/>
        <w:rPr>
          <w:bCs/>
        </w:rPr>
      </w:pPr>
    </w:p>
    <w:p w:rsidR="005E3A26" w:rsidRDefault="005E3A26" w:rsidP="005E3A26">
      <w:pPr>
        <w:widowControl w:val="0"/>
        <w:rPr>
          <w:b/>
          <w:bCs/>
          <w:u w:val="single"/>
        </w:rPr>
      </w:pPr>
    </w:p>
    <w:p w:rsidR="005E3A26" w:rsidRDefault="005E3A26" w:rsidP="005E3A26">
      <w:pPr>
        <w:widowControl w:val="0"/>
        <w:rPr>
          <w:b/>
          <w:bCs/>
          <w:u w:val="single"/>
        </w:rPr>
      </w:pPr>
      <w:r>
        <w:rPr>
          <w:b/>
          <w:bCs/>
          <w:u w:val="single"/>
        </w:rPr>
        <w:t>Journal Articles Authored (Peer-Reviewed)</w:t>
      </w:r>
    </w:p>
    <w:p w:rsidR="005E3A26" w:rsidRDefault="005E3A26" w:rsidP="005E3A26">
      <w:pPr>
        <w:widowControl w:val="0"/>
        <w:rPr>
          <w:b/>
          <w:bCs/>
          <w:u w:val="single"/>
        </w:rPr>
      </w:pPr>
    </w:p>
    <w:p w:rsidR="005E3A26" w:rsidRDefault="005E3A26" w:rsidP="005E3A26">
      <w:pPr>
        <w:widowControl w:val="0"/>
        <w:rPr>
          <w:b/>
          <w:bCs/>
          <w:i/>
          <w:iCs/>
          <w:u w:val="single"/>
        </w:rPr>
      </w:pPr>
      <w:r>
        <w:rPr>
          <w:b/>
          <w:bCs/>
          <w:i/>
          <w:iCs/>
          <w:u w:val="single"/>
        </w:rPr>
        <w:t>In Metaphysics / Philosophy of Science</w:t>
      </w:r>
    </w:p>
    <w:p w:rsidR="005244B3" w:rsidRDefault="005244B3" w:rsidP="005E3A26">
      <w:pPr>
        <w:widowControl w:val="0"/>
      </w:pPr>
      <w:r>
        <w:t xml:space="preserve">-“Can a Relational Substance Ontology be </w:t>
      </w:r>
      <w:proofErr w:type="spellStart"/>
      <w:r>
        <w:t>Hylomorphic</w:t>
      </w:r>
      <w:proofErr w:type="spellEnd"/>
      <w:r>
        <w:t xml:space="preserve">?” </w:t>
      </w:r>
      <w:proofErr w:type="spellStart"/>
      <w:r w:rsidRPr="005244B3">
        <w:rPr>
          <w:i/>
        </w:rPr>
        <w:t>Synthese</w:t>
      </w:r>
      <w:proofErr w:type="spellEnd"/>
      <w:r>
        <w:t>. Forthcoming.</w:t>
      </w:r>
    </w:p>
    <w:p w:rsidR="005244B3" w:rsidRDefault="005244B3" w:rsidP="005E3A26">
      <w:pPr>
        <w:widowControl w:val="0"/>
      </w:pPr>
    </w:p>
    <w:p w:rsidR="007508AF" w:rsidRDefault="007508AF" w:rsidP="005E3A26">
      <w:pPr>
        <w:widowControl w:val="0"/>
      </w:pPr>
      <w:proofErr w:type="gramStart"/>
      <w:r>
        <w:t>-“</w:t>
      </w:r>
      <w:proofErr w:type="gramEnd"/>
      <w:r>
        <w:t xml:space="preserve">How to be a Pluralist in Substance Ontology.” </w:t>
      </w:r>
      <w:proofErr w:type="spellStart"/>
      <w:r w:rsidRPr="007508AF">
        <w:rPr>
          <w:i/>
        </w:rPr>
        <w:t>Erkenntnis</w:t>
      </w:r>
      <w:proofErr w:type="spellEnd"/>
      <w:r>
        <w:t>. Forthcoming.</w:t>
      </w:r>
    </w:p>
    <w:p w:rsidR="007508AF" w:rsidRDefault="007508AF" w:rsidP="005E3A26">
      <w:pPr>
        <w:widowControl w:val="0"/>
      </w:pPr>
    </w:p>
    <w:p w:rsidR="005E3A26" w:rsidRDefault="005E3A26" w:rsidP="005E3A26">
      <w:pPr>
        <w:widowControl w:val="0"/>
      </w:pPr>
      <w:r>
        <w:t>-“</w:t>
      </w:r>
      <w:proofErr w:type="spellStart"/>
      <w:r>
        <w:t>MaxCon</w:t>
      </w:r>
      <w:proofErr w:type="spellEnd"/>
      <w:r>
        <w:t xml:space="preserve"> Extended Simples and the </w:t>
      </w:r>
      <w:proofErr w:type="spellStart"/>
      <w:r>
        <w:t>Dispositionalist</w:t>
      </w:r>
      <w:proofErr w:type="spellEnd"/>
      <w:r>
        <w:t xml:space="preserve"> Ontology of Laws.” </w:t>
      </w:r>
      <w:proofErr w:type="spellStart"/>
      <w:r w:rsidRPr="000F741D">
        <w:rPr>
          <w:i/>
        </w:rPr>
        <w:t>Synthese</w:t>
      </w:r>
      <w:proofErr w:type="spellEnd"/>
      <w:r w:rsidR="00113936">
        <w:t xml:space="preserve"> 194 (2017): 1627-1641.</w:t>
      </w:r>
    </w:p>
    <w:p w:rsidR="005E3A26" w:rsidRDefault="005E3A26" w:rsidP="005E3A26">
      <w:pPr>
        <w:widowControl w:val="0"/>
      </w:pPr>
    </w:p>
    <w:p w:rsidR="005E3A26" w:rsidRPr="00FA49D6" w:rsidRDefault="005E3A26" w:rsidP="005E3A26">
      <w:pPr>
        <w:widowControl w:val="0"/>
      </w:pPr>
      <w:r>
        <w:t xml:space="preserve">-“Natural-Kind Essentialism, Substance Ontology, and the Unity Problem: Two </w:t>
      </w:r>
      <w:proofErr w:type="spellStart"/>
      <w:r>
        <w:t>Dispositionalist</w:t>
      </w:r>
      <w:proofErr w:type="spellEnd"/>
      <w:r>
        <w:t xml:space="preserve"> Solutions.” </w:t>
      </w:r>
      <w:proofErr w:type="spellStart"/>
      <w:r>
        <w:rPr>
          <w:i/>
        </w:rPr>
        <w:t>dialectica</w:t>
      </w:r>
      <w:proofErr w:type="spellEnd"/>
      <w:r>
        <w:rPr>
          <w:i/>
        </w:rPr>
        <w:t xml:space="preserve"> </w:t>
      </w:r>
      <w:r>
        <w:t>70 (2016): 609-626.</w:t>
      </w:r>
    </w:p>
    <w:p w:rsidR="005E3A26" w:rsidRDefault="005E3A26" w:rsidP="005E3A26">
      <w:pPr>
        <w:widowControl w:val="0"/>
      </w:pPr>
    </w:p>
    <w:p w:rsidR="005E3A26" w:rsidRDefault="005E3A26" w:rsidP="005E3A26">
      <w:pPr>
        <w:widowControl w:val="0"/>
      </w:pPr>
      <w:r>
        <w:t>-“</w:t>
      </w:r>
      <w:proofErr w:type="spellStart"/>
      <w:r>
        <w:t>Finitism</w:t>
      </w:r>
      <w:proofErr w:type="spellEnd"/>
      <w:r>
        <w:t xml:space="preserve"> and Divisibility: A Reply to </w:t>
      </w:r>
      <w:proofErr w:type="spellStart"/>
      <w:r>
        <w:t>Puryear</w:t>
      </w:r>
      <w:proofErr w:type="spellEnd"/>
      <w:r>
        <w:t xml:space="preserve">.” </w:t>
      </w:r>
      <w:r w:rsidRPr="00996F92">
        <w:rPr>
          <w:i/>
        </w:rPr>
        <w:t>Australasian Journal of Philosophy</w:t>
      </w:r>
      <w:r>
        <w:t xml:space="preserve"> 94 (2016): 596-601.</w:t>
      </w:r>
    </w:p>
    <w:p w:rsidR="005E3A26" w:rsidRDefault="005E3A26" w:rsidP="005E3A26">
      <w:pPr>
        <w:widowControl w:val="0"/>
      </w:pPr>
    </w:p>
    <w:p w:rsidR="005E3A26" w:rsidRPr="00997728" w:rsidRDefault="005E3A26" w:rsidP="005E3A26">
      <w:pPr>
        <w:pStyle w:val="Body"/>
        <w:rPr>
          <w:rFonts w:ascii="Times New Roman" w:eastAsia="Times New Roman" w:hAnsi="Times New Roman" w:cs="Times New Roman"/>
          <w:bCs/>
          <w:sz w:val="24"/>
          <w:szCs w:val="24"/>
        </w:rPr>
      </w:pPr>
      <w:r w:rsidRPr="00997728">
        <w:rPr>
          <w:sz w:val="24"/>
          <w:szCs w:val="24"/>
        </w:rPr>
        <w:t>-“</w:t>
      </w:r>
      <w:r w:rsidRPr="00997728">
        <w:rPr>
          <w:rFonts w:ascii="Times New Roman" w:eastAsia="Times New Roman" w:hAnsi="Times New Roman" w:cs="Times New Roman"/>
          <w:bCs/>
          <w:sz w:val="24"/>
          <w:szCs w:val="24"/>
        </w:rPr>
        <w:t>Non-</w:t>
      </w:r>
      <w:proofErr w:type="spellStart"/>
      <w:r w:rsidRPr="00997728">
        <w:rPr>
          <w:rFonts w:ascii="Times New Roman" w:eastAsia="Times New Roman" w:hAnsi="Times New Roman" w:cs="Times New Roman"/>
          <w:bCs/>
          <w:sz w:val="24"/>
          <w:szCs w:val="24"/>
        </w:rPr>
        <w:t>Mereological</w:t>
      </w:r>
      <w:proofErr w:type="spellEnd"/>
      <w:r w:rsidRPr="00997728">
        <w:rPr>
          <w:rFonts w:ascii="Times New Roman" w:eastAsia="Times New Roman" w:hAnsi="Times New Roman" w:cs="Times New Roman"/>
          <w:bCs/>
          <w:sz w:val="24"/>
          <w:szCs w:val="24"/>
        </w:rPr>
        <w:t xml:space="preserve"> Pluralistic </w:t>
      </w:r>
      <w:proofErr w:type="spellStart"/>
      <w:r w:rsidRPr="00997728">
        <w:rPr>
          <w:rFonts w:ascii="Times New Roman" w:eastAsia="Times New Roman" w:hAnsi="Times New Roman" w:cs="Times New Roman"/>
          <w:bCs/>
          <w:sz w:val="24"/>
          <w:szCs w:val="24"/>
        </w:rPr>
        <w:t>Supersubstantivalism</w:t>
      </w:r>
      <w:proofErr w:type="spellEnd"/>
      <w:r w:rsidRPr="00997728">
        <w:rPr>
          <w:rFonts w:ascii="Times New Roman" w:eastAsia="Times New Roman" w:hAnsi="Times New Roman" w:cs="Times New Roman"/>
          <w:bCs/>
          <w:sz w:val="24"/>
          <w:szCs w:val="24"/>
        </w:rPr>
        <w:t xml:space="preserve">: An Alternative Perspective on the Matter / </w:t>
      </w:r>
      <w:proofErr w:type="spellStart"/>
      <w:r w:rsidRPr="00997728">
        <w:rPr>
          <w:rFonts w:ascii="Times New Roman" w:eastAsia="Times New Roman" w:hAnsi="Times New Roman" w:cs="Times New Roman"/>
          <w:bCs/>
          <w:sz w:val="24"/>
          <w:szCs w:val="24"/>
        </w:rPr>
        <w:t>Spacetime</w:t>
      </w:r>
      <w:proofErr w:type="spellEnd"/>
      <w:r w:rsidRPr="00997728">
        <w:rPr>
          <w:rFonts w:ascii="Times New Roman" w:eastAsia="Times New Roman" w:hAnsi="Times New Roman" w:cs="Times New Roman"/>
          <w:bCs/>
          <w:sz w:val="24"/>
          <w:szCs w:val="24"/>
        </w:rPr>
        <w:t xml:space="preserve"> Relationship</w:t>
      </w:r>
      <w:r>
        <w:rPr>
          <w:rFonts w:ascii="Times New Roman" w:eastAsia="Times New Roman" w:hAnsi="Times New Roman" w:cs="Times New Roman"/>
          <w:bCs/>
          <w:sz w:val="24"/>
          <w:szCs w:val="24"/>
        </w:rPr>
        <w:t xml:space="preserve">.” </w:t>
      </w:r>
      <w:r w:rsidRPr="00997728">
        <w:rPr>
          <w:rFonts w:ascii="Times New Roman" w:eastAsia="Times New Roman" w:hAnsi="Times New Roman" w:cs="Times New Roman"/>
          <w:bCs/>
          <w:i/>
          <w:sz w:val="24"/>
          <w:szCs w:val="24"/>
        </w:rPr>
        <w:t>Canadian Journal of Philosophy</w:t>
      </w:r>
      <w:r>
        <w:rPr>
          <w:rFonts w:ascii="Times New Roman" w:eastAsia="Times New Roman" w:hAnsi="Times New Roman" w:cs="Times New Roman"/>
          <w:bCs/>
          <w:sz w:val="24"/>
          <w:szCs w:val="24"/>
        </w:rPr>
        <w:t xml:space="preserve"> 46 (2016): 183-203.</w:t>
      </w:r>
    </w:p>
    <w:p w:rsidR="005E3A26" w:rsidRDefault="005E3A26" w:rsidP="005E3A26">
      <w:pPr>
        <w:widowControl w:val="0"/>
      </w:pPr>
    </w:p>
    <w:p w:rsidR="005E3A26" w:rsidRDefault="005E3A26" w:rsidP="005E3A26">
      <w:pPr>
        <w:widowControl w:val="0"/>
      </w:pPr>
      <w:r>
        <w:t xml:space="preserve">-“Lowe’s Unorthodox </w:t>
      </w:r>
      <w:proofErr w:type="spellStart"/>
      <w:r>
        <w:t>Dispositionalism</w:t>
      </w:r>
      <w:proofErr w:type="spellEnd"/>
      <w:r w:rsidRPr="004A50BE">
        <w:rPr>
          <w:i/>
        </w:rPr>
        <w:t xml:space="preserve">.” Res </w:t>
      </w:r>
      <w:proofErr w:type="spellStart"/>
      <w:r w:rsidRPr="004A50BE">
        <w:rPr>
          <w:i/>
        </w:rPr>
        <w:t>Philosophica</w:t>
      </w:r>
      <w:proofErr w:type="spellEnd"/>
      <w:r>
        <w:t xml:space="preserve"> 93 (2016): 79-101.</w:t>
      </w:r>
    </w:p>
    <w:p w:rsidR="005E3A26" w:rsidRDefault="005E3A26" w:rsidP="005E3A26">
      <w:pPr>
        <w:widowControl w:val="0"/>
      </w:pPr>
    </w:p>
    <w:p w:rsidR="005E3A26" w:rsidRDefault="005E3A26" w:rsidP="005E3A26">
      <w:pPr>
        <w:widowControl w:val="0"/>
      </w:pPr>
      <w:r>
        <w:t xml:space="preserve">-“Atoms vs. Extended Simples: Towards a </w:t>
      </w:r>
      <w:proofErr w:type="spellStart"/>
      <w:r>
        <w:t>Dispositionalist</w:t>
      </w:r>
      <w:proofErr w:type="spellEnd"/>
      <w:r>
        <w:t xml:space="preserve"> Reconciliation.” </w:t>
      </w:r>
      <w:proofErr w:type="spellStart"/>
      <w:r w:rsidRPr="004D454D">
        <w:rPr>
          <w:i/>
        </w:rPr>
        <w:t>Philosophia</w:t>
      </w:r>
      <w:proofErr w:type="spellEnd"/>
      <w:r w:rsidRPr="004D454D">
        <w:rPr>
          <w:i/>
        </w:rPr>
        <w:t>: Philosophical Quarterly of Israel</w:t>
      </w:r>
      <w:r>
        <w:t xml:space="preserve"> 43 (2015): 1023-1033.</w:t>
      </w:r>
    </w:p>
    <w:p w:rsidR="005E3A26" w:rsidRDefault="005E3A26" w:rsidP="005E3A26">
      <w:pPr>
        <w:widowControl w:val="0"/>
      </w:pPr>
    </w:p>
    <w:p w:rsidR="005E3A26" w:rsidRDefault="005E3A26" w:rsidP="005E3A26">
      <w:pPr>
        <w:widowControl w:val="0"/>
      </w:pPr>
      <w:r>
        <w:t xml:space="preserve">-“Some Ontological Consequences of Atomism.” </w:t>
      </w:r>
      <w:r>
        <w:rPr>
          <w:i/>
          <w:iCs/>
        </w:rPr>
        <w:t>Ratio: An International Journal of Analytic Philosophy</w:t>
      </w:r>
      <w:r>
        <w:t xml:space="preserve"> 28 (2015): 119-134.</w:t>
      </w:r>
    </w:p>
    <w:p w:rsidR="005E3A26" w:rsidRDefault="005E3A26" w:rsidP="005E3A26">
      <w:pPr>
        <w:widowControl w:val="0"/>
      </w:pPr>
    </w:p>
    <w:p w:rsidR="005E3A26" w:rsidRDefault="005E3A26" w:rsidP="005E3A26">
      <w:pPr>
        <w:widowControl w:val="0"/>
      </w:pPr>
      <w:r>
        <w:t xml:space="preserve">- “Using Natural-Kind Essentialism to Defend </w:t>
      </w:r>
      <w:proofErr w:type="spellStart"/>
      <w:r>
        <w:t>Dispositionalism</w:t>
      </w:r>
      <w:proofErr w:type="spellEnd"/>
      <w:r>
        <w:t xml:space="preserve">.” </w:t>
      </w:r>
      <w:proofErr w:type="spellStart"/>
      <w:r>
        <w:rPr>
          <w:i/>
          <w:iCs/>
        </w:rPr>
        <w:t>Erkenntnis</w:t>
      </w:r>
      <w:proofErr w:type="spellEnd"/>
      <w:r>
        <w:t xml:space="preserve"> 78 (2013): 869-880. </w:t>
      </w:r>
    </w:p>
    <w:p w:rsidR="005E3A26" w:rsidRDefault="005E3A26" w:rsidP="005E3A26">
      <w:pPr>
        <w:widowControl w:val="0"/>
      </w:pPr>
    </w:p>
    <w:p w:rsidR="005E3A26" w:rsidRDefault="005E3A26" w:rsidP="005E3A26">
      <w:pPr>
        <w:widowControl w:val="0"/>
      </w:pPr>
      <w:r>
        <w:t xml:space="preserve">- “Laws of Nature Don’t </w:t>
      </w:r>
      <w:r>
        <w:rPr>
          <w:i/>
          <w:iCs/>
        </w:rPr>
        <w:t xml:space="preserve">Have </w:t>
      </w:r>
      <w:r>
        <w:t xml:space="preserve">Ceteris Paribus Clauses, They </w:t>
      </w:r>
      <w:r>
        <w:rPr>
          <w:i/>
          <w:iCs/>
        </w:rPr>
        <w:t>Are</w:t>
      </w:r>
      <w:r>
        <w:t xml:space="preserve"> Ceteris Paribus Clauses.” </w:t>
      </w:r>
      <w:r>
        <w:rPr>
          <w:i/>
          <w:iCs/>
        </w:rPr>
        <w:t>Ratio: An International Journal of Analytic Philosophy</w:t>
      </w:r>
      <w:r>
        <w:t xml:space="preserve"> 26 (2013): 134-147.</w:t>
      </w:r>
    </w:p>
    <w:p w:rsidR="005E3A26" w:rsidRDefault="005E3A26" w:rsidP="005E3A26">
      <w:pPr>
        <w:widowControl w:val="0"/>
      </w:pPr>
      <w:r>
        <w:t xml:space="preserve"> </w:t>
      </w:r>
    </w:p>
    <w:p w:rsidR="005E3A26" w:rsidRDefault="005E3A26" w:rsidP="005E3A26">
      <w:pPr>
        <w:widowControl w:val="0"/>
        <w:rPr>
          <w:i/>
          <w:iCs/>
        </w:rPr>
      </w:pPr>
      <w:r>
        <w:t xml:space="preserve">- “A New Argument for Intrinsic Biological Essentialism.” </w:t>
      </w:r>
      <w:r>
        <w:rPr>
          <w:i/>
          <w:iCs/>
        </w:rPr>
        <w:t>Philosophical Quarterly</w:t>
      </w:r>
      <w:r>
        <w:t xml:space="preserve"> 62 (2012): </w:t>
      </w:r>
      <w:r>
        <w:lastRenderedPageBreak/>
        <w:t>486-504.</w:t>
      </w:r>
      <w:r>
        <w:rPr>
          <w:i/>
          <w:iCs/>
        </w:rPr>
        <w:t xml:space="preserve"> </w:t>
      </w:r>
    </w:p>
    <w:p w:rsidR="005E3A26" w:rsidRDefault="005E3A26" w:rsidP="005E3A26">
      <w:pPr>
        <w:widowControl w:val="0"/>
        <w:rPr>
          <w:i/>
          <w:iCs/>
        </w:rPr>
      </w:pPr>
    </w:p>
    <w:p w:rsidR="005E3A26" w:rsidRDefault="005E3A26" w:rsidP="005E3A26">
      <w:pPr>
        <w:widowControl w:val="0"/>
      </w:pPr>
      <w:r>
        <w:t xml:space="preserve">- “Dispositions, Primitive Activities, and Essentially Active Objects.” </w:t>
      </w:r>
      <w:r>
        <w:rPr>
          <w:i/>
          <w:iCs/>
        </w:rPr>
        <w:t xml:space="preserve">Pacific Philosophical Quarterly </w:t>
      </w:r>
      <w:r>
        <w:t xml:space="preserve">93 (2012):43-64. </w:t>
      </w:r>
    </w:p>
    <w:p w:rsidR="005E3A26" w:rsidRDefault="005E3A26" w:rsidP="005E3A26">
      <w:pPr>
        <w:widowControl w:val="0"/>
      </w:pPr>
    </w:p>
    <w:p w:rsidR="005E3A26" w:rsidRDefault="005E3A26" w:rsidP="005E3A26">
      <w:pPr>
        <w:widowControl w:val="0"/>
      </w:pPr>
      <w:r>
        <w:t xml:space="preserve">- “Natural Kinds and the Problem of Complex Essences.” </w:t>
      </w:r>
      <w:r>
        <w:rPr>
          <w:i/>
          <w:iCs/>
        </w:rPr>
        <w:t>Australasian Journal of Philosophy</w:t>
      </w:r>
      <w:r>
        <w:t xml:space="preserve"> 88 (2010): 619-634.</w:t>
      </w:r>
    </w:p>
    <w:p w:rsidR="005E3A26" w:rsidRPr="00997728" w:rsidRDefault="005E3A26" w:rsidP="005E3A26">
      <w:pPr>
        <w:widowControl w:val="0"/>
        <w:rPr>
          <w:lang w:val="en-CA"/>
        </w:rPr>
      </w:pPr>
    </w:p>
    <w:p w:rsidR="005E3A26" w:rsidRPr="00FA031A" w:rsidRDefault="005E3A26" w:rsidP="00FA031A">
      <w:pPr>
        <w:widowControl w:val="0"/>
        <w:rPr>
          <w:b/>
          <w:bCs/>
          <w:i/>
          <w:iCs/>
          <w:u w:val="single"/>
        </w:rPr>
      </w:pPr>
      <w:r>
        <w:rPr>
          <w:b/>
          <w:bCs/>
          <w:i/>
          <w:iCs/>
          <w:u w:val="single"/>
        </w:rPr>
        <w:t>In Natural Theology / Philosophy of Religion</w:t>
      </w:r>
    </w:p>
    <w:p w:rsidR="00F820E7" w:rsidRDefault="00F820E7" w:rsidP="003F46F9">
      <w:pPr>
        <w:widowControl w:val="0"/>
        <w:rPr>
          <w:color w:val="222222"/>
          <w:shd w:val="clear" w:color="auto" w:fill="FFFFFF"/>
        </w:rPr>
      </w:pPr>
      <w:r w:rsidRPr="00F820E7">
        <w:t>-</w:t>
      </w:r>
      <w:r w:rsidRPr="00F820E7">
        <w:rPr>
          <w:color w:val="222222"/>
          <w:shd w:val="clear" w:color="auto" w:fill="FFFFFF"/>
        </w:rPr>
        <w:t xml:space="preserve">"Watching </w:t>
      </w:r>
      <w:proofErr w:type="spellStart"/>
      <w:r w:rsidRPr="00F820E7">
        <w:rPr>
          <w:color w:val="222222"/>
          <w:shd w:val="clear" w:color="auto" w:fill="FFFFFF"/>
        </w:rPr>
        <w:t>Guzikowski</w:t>
      </w:r>
      <w:proofErr w:type="spellEnd"/>
      <w:r w:rsidRPr="00F820E7">
        <w:rPr>
          <w:color w:val="222222"/>
          <w:shd w:val="clear" w:color="auto" w:fill="FFFFFF"/>
        </w:rPr>
        <w:t xml:space="preserve"> &amp; Villeneuve’s </w:t>
      </w:r>
      <w:r w:rsidRPr="00F820E7">
        <w:rPr>
          <w:i/>
          <w:color w:val="222222"/>
          <w:shd w:val="clear" w:color="auto" w:fill="FFFFFF"/>
        </w:rPr>
        <w:t>Prisoners</w:t>
      </w:r>
      <w:r w:rsidRPr="00F820E7">
        <w:rPr>
          <w:color w:val="222222"/>
          <w:shd w:val="clear" w:color="auto" w:fill="FFFFFF"/>
        </w:rPr>
        <w:t xml:space="preserve"> Through the Lens of Patristic Teachings on Evil."</w:t>
      </w:r>
      <w:r w:rsidRPr="00F820E7">
        <w:rPr>
          <w:i/>
          <w:color w:val="222222"/>
          <w:shd w:val="clear" w:color="auto" w:fill="FFFFFF"/>
        </w:rPr>
        <w:t xml:space="preserve"> Journal of Religion and Popular Culture</w:t>
      </w:r>
      <w:r w:rsidRPr="00F820E7">
        <w:rPr>
          <w:color w:val="222222"/>
          <w:shd w:val="clear" w:color="auto" w:fill="FFFFFF"/>
        </w:rPr>
        <w:t>. Forthcoming.</w:t>
      </w:r>
    </w:p>
    <w:p w:rsidR="00FA031A" w:rsidRDefault="00FA031A" w:rsidP="003F46F9">
      <w:pPr>
        <w:widowControl w:val="0"/>
        <w:rPr>
          <w:color w:val="222222"/>
          <w:shd w:val="clear" w:color="auto" w:fill="FFFFFF"/>
        </w:rPr>
      </w:pPr>
    </w:p>
    <w:p w:rsidR="00FA031A" w:rsidRPr="00FA031A" w:rsidRDefault="00FA031A" w:rsidP="00FA031A">
      <w:pPr>
        <w:pStyle w:val="Body"/>
        <w:widowControl w:val="0"/>
        <w:rPr>
          <w:rFonts w:ascii="Times New Roman" w:eastAsia="Times New Roman" w:hAnsi="Times New Roman" w:cs="Times New Roman"/>
          <w:bCs/>
          <w:sz w:val="24"/>
          <w:szCs w:val="24"/>
        </w:rPr>
      </w:pPr>
      <w:proofErr w:type="gramStart"/>
      <w:r w:rsidRPr="00F820E7">
        <w:rPr>
          <w:rFonts w:ascii="Times New Roman" w:eastAsia="Times New Roman" w:hAnsi="Times New Roman" w:cs="Times New Roman"/>
          <w:bCs/>
          <w:sz w:val="24"/>
          <w:szCs w:val="24"/>
        </w:rPr>
        <w:t>-“</w:t>
      </w:r>
      <w:proofErr w:type="gramEnd"/>
      <w:r w:rsidRPr="00F820E7">
        <w:rPr>
          <w:rFonts w:ascii="Times New Roman" w:eastAsia="Times New Roman" w:hAnsi="Times New Roman" w:cs="Times New Roman"/>
          <w:bCs/>
          <w:sz w:val="24"/>
          <w:szCs w:val="24"/>
        </w:rPr>
        <w:t xml:space="preserve">Breathing New Life Into the World-Soul? Revisiting an Old Doctrine Through the Lens of Current Debates on Special Divine Action.” </w:t>
      </w:r>
      <w:r>
        <w:rPr>
          <w:rFonts w:ascii="Times New Roman" w:eastAsia="Times New Roman" w:hAnsi="Times New Roman" w:cs="Times New Roman"/>
          <w:bCs/>
          <w:i/>
          <w:sz w:val="24"/>
          <w:szCs w:val="24"/>
        </w:rPr>
        <w:t xml:space="preserve">Modern Theology </w:t>
      </w:r>
      <w:r>
        <w:rPr>
          <w:rFonts w:ascii="Times New Roman" w:eastAsia="Times New Roman" w:hAnsi="Times New Roman" w:cs="Times New Roman"/>
          <w:bCs/>
          <w:sz w:val="24"/>
          <w:szCs w:val="24"/>
        </w:rPr>
        <w:t>35 (2019): 301-322.</w:t>
      </w:r>
    </w:p>
    <w:p w:rsidR="00AD4D71" w:rsidRDefault="00AD4D71" w:rsidP="003F46F9">
      <w:pPr>
        <w:widowControl w:val="0"/>
        <w:rPr>
          <w:color w:val="222222"/>
          <w:shd w:val="clear" w:color="auto" w:fill="FFFFFF"/>
        </w:rPr>
      </w:pPr>
    </w:p>
    <w:p w:rsidR="00AD4D71" w:rsidRDefault="00AD4D71" w:rsidP="00AD4D71">
      <w:pPr>
        <w:widowControl w:val="0"/>
        <w:rPr>
          <w:iCs/>
        </w:rPr>
      </w:pPr>
      <w:proofErr w:type="gramStart"/>
      <w:r w:rsidRPr="00B71E49">
        <w:rPr>
          <w:bCs/>
        </w:rPr>
        <w:t>-“</w:t>
      </w:r>
      <w:proofErr w:type="gramEnd"/>
      <w:r w:rsidRPr="00B71E49">
        <w:rPr>
          <w:bCs/>
        </w:rPr>
        <w:t xml:space="preserve">The Exoteric / Esoteric Divide and </w:t>
      </w:r>
      <w:r w:rsidRPr="00B71E49">
        <w:rPr>
          <w:bCs/>
          <w:lang w:val="de-DE"/>
        </w:rPr>
        <w:t>Schellenberg</w:t>
      </w:r>
      <w:r w:rsidRPr="00B71E49">
        <w:rPr>
          <w:bCs/>
          <w:lang w:val="fr-FR"/>
        </w:rPr>
        <w:t>’</w:t>
      </w:r>
      <w:r w:rsidRPr="00B71E49">
        <w:rPr>
          <w:bCs/>
        </w:rPr>
        <w:t xml:space="preserve">s </w:t>
      </w:r>
      <w:r>
        <w:rPr>
          <w:bCs/>
        </w:rPr>
        <w:t>Skeptical Religion.”</w:t>
      </w:r>
      <w:r w:rsidRPr="00B71E49">
        <w:rPr>
          <w:bCs/>
        </w:rPr>
        <w:t xml:space="preserve"> </w:t>
      </w:r>
      <w:r w:rsidRPr="00EF3906">
        <w:rPr>
          <w:i/>
          <w:iCs/>
        </w:rPr>
        <w:t>Religious Studies: An International Journal</w:t>
      </w:r>
      <w:r>
        <w:rPr>
          <w:i/>
          <w:iCs/>
        </w:rPr>
        <w:t xml:space="preserve"> for the Philosophy of Religion </w:t>
      </w:r>
      <w:r>
        <w:rPr>
          <w:iCs/>
        </w:rPr>
        <w:t>55 (2019): 37-54.</w:t>
      </w:r>
    </w:p>
    <w:p w:rsidR="0067187D" w:rsidRDefault="0067187D" w:rsidP="00AD4D71">
      <w:pPr>
        <w:widowControl w:val="0"/>
        <w:rPr>
          <w:iCs/>
        </w:rPr>
      </w:pPr>
    </w:p>
    <w:p w:rsidR="0067187D" w:rsidRPr="0067187D" w:rsidRDefault="0067187D" w:rsidP="0067187D">
      <w:pPr>
        <w:pStyle w:val="Body"/>
        <w:widowContro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-“Origen on Demonic Ignorance (</w:t>
      </w:r>
      <w:r w:rsidRPr="00E50556">
        <w:rPr>
          <w:rFonts w:ascii="Times New Roman" w:eastAsia="Times New Roman" w:hAnsi="Times New Roman" w:cs="Times New Roman"/>
          <w:iCs/>
          <w:sz w:val="24"/>
          <w:szCs w:val="24"/>
        </w:rPr>
        <w:t>and Why it Might Still Matter for the Theology of World Religions)</w:t>
      </w:r>
      <w:r>
        <w:rPr>
          <w:rFonts w:ascii="Times New Roman" w:eastAsia="Times New Roman" w:hAnsi="Times New Roman" w:cs="Times New Roman"/>
          <w:iCs/>
          <w:sz w:val="24"/>
          <w:szCs w:val="24"/>
        </w:rPr>
        <w:t xml:space="preserve">.” </w:t>
      </w:r>
      <w:proofErr w:type="spellStart"/>
      <w:r w:rsidRPr="00E50556">
        <w:rPr>
          <w:rFonts w:ascii="Times New Roman" w:eastAsia="Times New Roman" w:hAnsi="Times New Roman" w:cs="Times New Roman"/>
          <w:i/>
          <w:iCs/>
          <w:sz w:val="24"/>
          <w:szCs w:val="24"/>
        </w:rPr>
        <w:t>Philosophia</w:t>
      </w:r>
      <w:proofErr w:type="spellEnd"/>
      <w:r w:rsidRPr="00E50556">
        <w:rPr>
          <w:rFonts w:ascii="Times New Roman" w:eastAsia="Times New Roman" w:hAnsi="Times New Roman" w:cs="Times New Roman"/>
          <w:i/>
          <w:iCs/>
          <w:sz w:val="24"/>
          <w:szCs w:val="24"/>
        </w:rPr>
        <w:t xml:space="preserve"> Christi</w:t>
      </w:r>
      <w:r>
        <w:rPr>
          <w:rFonts w:ascii="Times New Roman" w:eastAsia="Times New Roman" w:hAnsi="Times New Roman" w:cs="Times New Roman"/>
          <w:iCs/>
          <w:sz w:val="24"/>
          <w:szCs w:val="24"/>
        </w:rPr>
        <w:t xml:space="preserve"> 20 (2018): 463-479.</w:t>
      </w:r>
    </w:p>
    <w:p w:rsidR="00F820E7" w:rsidRDefault="00F820E7" w:rsidP="003F46F9">
      <w:pPr>
        <w:widowControl w:val="0"/>
      </w:pPr>
    </w:p>
    <w:p w:rsidR="00BF21BA" w:rsidRDefault="00BF21BA" w:rsidP="003F46F9">
      <w:pPr>
        <w:widowControl w:val="0"/>
      </w:pPr>
      <w:proofErr w:type="gramStart"/>
      <w:r>
        <w:t>-“</w:t>
      </w:r>
      <w:proofErr w:type="gramEnd"/>
      <w:r>
        <w:t xml:space="preserve">Divine Hiddenness and Alienation.” </w:t>
      </w:r>
      <w:proofErr w:type="spellStart"/>
      <w:r w:rsidRPr="00DC7818">
        <w:rPr>
          <w:i/>
        </w:rPr>
        <w:t>Heythrop</w:t>
      </w:r>
      <w:proofErr w:type="spellEnd"/>
      <w:r w:rsidRPr="00DC7818">
        <w:rPr>
          <w:i/>
        </w:rPr>
        <w:t xml:space="preserve"> Journal</w:t>
      </w:r>
      <w:r>
        <w:t xml:space="preserve"> 59 (2018): 433-447.</w:t>
      </w:r>
    </w:p>
    <w:p w:rsidR="00BF21BA" w:rsidRDefault="00BF21BA" w:rsidP="003F46F9">
      <w:pPr>
        <w:widowControl w:val="0"/>
      </w:pPr>
    </w:p>
    <w:p w:rsidR="003F46F9" w:rsidRPr="003F46F9" w:rsidRDefault="003F46F9" w:rsidP="003F46F9">
      <w:pPr>
        <w:widowControl w:val="0"/>
        <w:rPr>
          <w:iCs/>
        </w:rPr>
      </w:pPr>
      <w:proofErr w:type="gramStart"/>
      <w:r>
        <w:t>-“</w:t>
      </w:r>
      <w:proofErr w:type="gramEnd"/>
      <w:r>
        <w:t xml:space="preserve">Regularities, Laws, and an Exceedingly Modest Premise for a Cosmological Argument.” </w:t>
      </w:r>
      <w:r>
        <w:rPr>
          <w:i/>
          <w:iCs/>
        </w:rPr>
        <w:t xml:space="preserve">International Journal for Philosophy of Religion </w:t>
      </w:r>
      <w:r>
        <w:rPr>
          <w:iCs/>
        </w:rPr>
        <w:t>83 (2018): 111-123.</w:t>
      </w:r>
    </w:p>
    <w:p w:rsidR="003F46F9" w:rsidRDefault="003F46F9" w:rsidP="005E3A26">
      <w:pPr>
        <w:pStyle w:val="Body"/>
        <w:rPr>
          <w:rFonts w:ascii="Times New Roman"/>
          <w:bCs/>
          <w:sz w:val="24"/>
          <w:szCs w:val="24"/>
        </w:rPr>
      </w:pPr>
    </w:p>
    <w:p w:rsidR="005E3A26" w:rsidRPr="003F46F9" w:rsidRDefault="005E3A26" w:rsidP="005E3A26">
      <w:pPr>
        <w:pStyle w:val="Body"/>
        <w:rPr>
          <w:rFonts w:ascii="Times New Roman" w:eastAsia="Times New Roman" w:hAnsi="Times New Roman" w:cs="Times New Roman"/>
          <w:bCs/>
          <w:sz w:val="24"/>
          <w:szCs w:val="24"/>
        </w:rPr>
      </w:pPr>
      <w:r w:rsidRPr="005E3A26">
        <w:rPr>
          <w:rFonts w:ascii="Times New Roman"/>
          <w:bCs/>
          <w:sz w:val="24"/>
          <w:szCs w:val="24"/>
        </w:rPr>
        <w:t>-</w:t>
      </w:r>
      <w:r w:rsidRPr="005E3A26">
        <w:rPr>
          <w:rFonts w:ascii="Times New Roman"/>
          <w:bCs/>
          <w:sz w:val="24"/>
          <w:szCs w:val="24"/>
        </w:rPr>
        <w:t>“</w:t>
      </w:r>
      <w:r w:rsidRPr="005E3A26">
        <w:rPr>
          <w:rFonts w:ascii="Times New Roman"/>
          <w:bCs/>
          <w:sz w:val="24"/>
          <w:szCs w:val="24"/>
        </w:rPr>
        <w:t>Is There a Problem of Special Angelic Action?</w:t>
      </w:r>
      <w:r w:rsidRPr="005E3A26">
        <w:rPr>
          <w:rFonts w:ascii="Times New Roman"/>
          <w:bCs/>
          <w:sz w:val="24"/>
          <w:szCs w:val="24"/>
        </w:rPr>
        <w:t>”</w:t>
      </w:r>
      <w:r w:rsidRPr="005E3A26">
        <w:rPr>
          <w:rFonts w:ascii="Times New Roman"/>
          <w:bCs/>
          <w:sz w:val="24"/>
          <w:szCs w:val="24"/>
        </w:rPr>
        <w:t xml:space="preserve"> </w:t>
      </w:r>
      <w:r w:rsidR="003F46F9">
        <w:rPr>
          <w:rFonts w:ascii="Times New Roman"/>
          <w:bCs/>
          <w:i/>
          <w:sz w:val="24"/>
          <w:szCs w:val="24"/>
        </w:rPr>
        <w:t xml:space="preserve">Theology and Science </w:t>
      </w:r>
      <w:r w:rsidR="003F46F9">
        <w:rPr>
          <w:rFonts w:ascii="Times New Roman"/>
          <w:bCs/>
          <w:sz w:val="24"/>
          <w:szCs w:val="24"/>
        </w:rPr>
        <w:t>16 (2018): 79-91.</w:t>
      </w:r>
    </w:p>
    <w:p w:rsidR="005E3A26" w:rsidRDefault="005E3A26" w:rsidP="005E3A26">
      <w:pPr>
        <w:widowControl w:val="0"/>
      </w:pPr>
    </w:p>
    <w:p w:rsidR="00681283" w:rsidRDefault="00681283" w:rsidP="005E3A26">
      <w:pPr>
        <w:widowControl w:val="0"/>
      </w:pPr>
      <w:proofErr w:type="gramStart"/>
      <w:r>
        <w:t>-“</w:t>
      </w:r>
      <w:proofErr w:type="gramEnd"/>
      <w:r>
        <w:t xml:space="preserve">Does a Delayed Origin for Biological Life Count as Evidence Against the Existence of God?” </w:t>
      </w:r>
      <w:r w:rsidRPr="00F776EA">
        <w:rPr>
          <w:i/>
        </w:rPr>
        <w:t>Sophia</w:t>
      </w:r>
      <w:r>
        <w:t xml:space="preserve"> 56 (2017): 649-669.</w:t>
      </w:r>
    </w:p>
    <w:p w:rsidR="005E3A26" w:rsidRDefault="005E3A26" w:rsidP="005E3A26">
      <w:pPr>
        <w:widowControl w:val="0"/>
      </w:pPr>
    </w:p>
    <w:p w:rsidR="009F19BB" w:rsidRPr="009F19BB" w:rsidRDefault="009F19BB" w:rsidP="009F19BB">
      <w:pPr>
        <w:pStyle w:val="Body"/>
        <w:rPr>
          <w:rFonts w:ascii="Times New Roman"/>
          <w:bCs/>
          <w:sz w:val="24"/>
          <w:szCs w:val="24"/>
        </w:rPr>
      </w:pPr>
      <w:r w:rsidRPr="005E3A26">
        <w:rPr>
          <w:sz w:val="24"/>
          <w:szCs w:val="24"/>
        </w:rPr>
        <w:t>-</w:t>
      </w:r>
      <w:r w:rsidRPr="005E3A26">
        <w:rPr>
          <w:bCs/>
          <w:sz w:val="24"/>
          <w:szCs w:val="24"/>
        </w:rPr>
        <w:t xml:space="preserve"> “</w:t>
      </w:r>
      <w:r w:rsidRPr="005E3A26">
        <w:rPr>
          <w:rFonts w:ascii="Times New Roman"/>
          <w:bCs/>
          <w:sz w:val="24"/>
          <w:szCs w:val="24"/>
        </w:rPr>
        <w:t>How Modern Biological Taxonomy Sheds Light on the Incarnation.</w:t>
      </w:r>
      <w:r w:rsidRPr="005E3A26">
        <w:rPr>
          <w:rFonts w:ascii="Times New Roman"/>
          <w:bCs/>
          <w:sz w:val="24"/>
          <w:szCs w:val="24"/>
        </w:rPr>
        <w:t>”</w:t>
      </w:r>
      <w:r w:rsidRPr="005E3A26">
        <w:rPr>
          <w:rFonts w:ascii="Times New Roman"/>
          <w:bCs/>
          <w:sz w:val="24"/>
          <w:szCs w:val="24"/>
        </w:rPr>
        <w:t xml:space="preserve"> </w:t>
      </w:r>
      <w:r w:rsidRPr="005E3A26">
        <w:rPr>
          <w:rFonts w:ascii="Times New Roman"/>
          <w:bCs/>
          <w:i/>
          <w:sz w:val="24"/>
          <w:szCs w:val="24"/>
        </w:rPr>
        <w:t>Journal of Analytic Theology</w:t>
      </w:r>
      <w:r>
        <w:rPr>
          <w:rFonts w:ascii="Times New Roman"/>
          <w:bCs/>
          <w:sz w:val="24"/>
          <w:szCs w:val="24"/>
        </w:rPr>
        <w:t xml:space="preserve"> 5 (2017): 163-174.</w:t>
      </w:r>
    </w:p>
    <w:p w:rsidR="009F19BB" w:rsidRDefault="009F19BB" w:rsidP="005E3A26">
      <w:pPr>
        <w:widowControl w:val="0"/>
      </w:pPr>
    </w:p>
    <w:p w:rsidR="00800FE0" w:rsidRDefault="00800FE0" w:rsidP="00800FE0">
      <w:pPr>
        <w:pStyle w:val="Body"/>
        <w:rPr>
          <w:rFonts w:ascii="Times New Roman"/>
          <w:bCs/>
          <w:sz w:val="24"/>
          <w:szCs w:val="24"/>
        </w:rPr>
      </w:pPr>
      <w:r w:rsidRPr="005E3A26">
        <w:rPr>
          <w:iCs/>
          <w:sz w:val="24"/>
          <w:szCs w:val="24"/>
        </w:rPr>
        <w:t>-“</w:t>
      </w:r>
      <w:r w:rsidRPr="005E3A26">
        <w:rPr>
          <w:rFonts w:ascii="Times New Roman"/>
          <w:bCs/>
          <w:sz w:val="24"/>
          <w:szCs w:val="24"/>
        </w:rPr>
        <w:t>Transhumanism, Theological Anthropology, and Modern Biological Taxonomy.</w:t>
      </w:r>
      <w:r w:rsidRPr="005E3A26">
        <w:rPr>
          <w:rFonts w:ascii="Times New Roman"/>
          <w:bCs/>
          <w:sz w:val="24"/>
          <w:szCs w:val="24"/>
        </w:rPr>
        <w:t>”</w:t>
      </w:r>
      <w:r w:rsidRPr="005E3A26">
        <w:rPr>
          <w:rFonts w:ascii="Times New Roman"/>
          <w:bCs/>
          <w:sz w:val="24"/>
          <w:szCs w:val="24"/>
        </w:rPr>
        <w:t xml:space="preserve"> </w:t>
      </w:r>
      <w:proofErr w:type="spellStart"/>
      <w:r w:rsidRPr="005E3A26">
        <w:rPr>
          <w:rFonts w:ascii="Times New Roman"/>
          <w:bCs/>
          <w:i/>
          <w:sz w:val="24"/>
          <w:szCs w:val="24"/>
        </w:rPr>
        <w:t>Zygon</w:t>
      </w:r>
      <w:proofErr w:type="spellEnd"/>
      <w:r w:rsidRPr="005E3A26">
        <w:rPr>
          <w:rFonts w:ascii="Times New Roman"/>
          <w:bCs/>
          <w:i/>
          <w:sz w:val="24"/>
          <w:szCs w:val="24"/>
        </w:rPr>
        <w:t>: Journal of Religion and Science</w:t>
      </w:r>
      <w:r>
        <w:rPr>
          <w:rFonts w:ascii="Times New Roman"/>
          <w:bCs/>
          <w:sz w:val="24"/>
          <w:szCs w:val="24"/>
        </w:rPr>
        <w:t xml:space="preserve"> 52 (2017): 601-622.</w:t>
      </w:r>
    </w:p>
    <w:p w:rsidR="002B0453" w:rsidRDefault="002B0453" w:rsidP="00800FE0">
      <w:pPr>
        <w:pStyle w:val="Body"/>
        <w:rPr>
          <w:rFonts w:ascii="Times New Roman"/>
          <w:bCs/>
          <w:sz w:val="24"/>
          <w:szCs w:val="24"/>
        </w:rPr>
      </w:pPr>
    </w:p>
    <w:p w:rsidR="002B0453" w:rsidRPr="002B0453" w:rsidRDefault="002B0453" w:rsidP="002B0453">
      <w:pPr>
        <w:pStyle w:val="Body"/>
        <w:rPr>
          <w:rFonts w:ascii="Times New Roman" w:eastAsia="Times New Roman" w:hAnsi="Times New Roman" w:cs="Times New Roman"/>
          <w:bCs/>
          <w:sz w:val="24"/>
          <w:szCs w:val="24"/>
        </w:rPr>
      </w:pPr>
      <w:proofErr w:type="gramStart"/>
      <w:r w:rsidRPr="002B0453">
        <w:rPr>
          <w:rFonts w:ascii="Times New Roman" w:hAnsi="Times New Roman" w:cs="Times New Roman"/>
          <w:sz w:val="24"/>
          <w:szCs w:val="24"/>
        </w:rPr>
        <w:t>-“</w:t>
      </w:r>
      <w:proofErr w:type="gramEnd"/>
      <w:r w:rsidRPr="002B0453">
        <w:rPr>
          <w:rFonts w:ascii="Times New Roman" w:hAnsi="Times New Roman" w:cs="Times New Roman"/>
          <w:sz w:val="24"/>
          <w:szCs w:val="24"/>
        </w:rPr>
        <w:t xml:space="preserve">Prayers for the Dead, Postmortem Salvation, and the Moral Theology of the Apocalypse.” </w:t>
      </w:r>
      <w:r w:rsidRPr="002B0453">
        <w:rPr>
          <w:rFonts w:ascii="Times New Roman" w:hAnsi="Times New Roman" w:cs="Times New Roman"/>
          <w:i/>
          <w:sz w:val="24"/>
          <w:szCs w:val="24"/>
        </w:rPr>
        <w:t>G</w:t>
      </w:r>
      <w:r>
        <w:rPr>
          <w:rFonts w:ascii="Times New Roman" w:hAnsi="Times New Roman" w:cs="Times New Roman"/>
          <w:i/>
          <w:sz w:val="24"/>
          <w:szCs w:val="24"/>
        </w:rPr>
        <w:t xml:space="preserve">reek Orthodox Theological Review </w:t>
      </w:r>
      <w:r>
        <w:rPr>
          <w:rFonts w:ascii="Times New Roman" w:hAnsi="Times New Roman" w:cs="Times New Roman"/>
          <w:sz w:val="24"/>
          <w:szCs w:val="24"/>
        </w:rPr>
        <w:t>61 (2016): 141-166.</w:t>
      </w:r>
    </w:p>
    <w:p w:rsidR="00800FE0" w:rsidRDefault="00800FE0" w:rsidP="005E3A26">
      <w:pPr>
        <w:widowControl w:val="0"/>
      </w:pPr>
    </w:p>
    <w:p w:rsidR="00142533" w:rsidRDefault="00142533" w:rsidP="005E3A26">
      <w:pPr>
        <w:widowControl w:val="0"/>
      </w:pPr>
      <w:r>
        <w:t xml:space="preserve">-“Evidentially Compelling Religious Experiences and the Moral Status of Naturalism.” </w:t>
      </w:r>
      <w:r w:rsidRPr="00EC4766">
        <w:rPr>
          <w:i/>
        </w:rPr>
        <w:t>European Jour</w:t>
      </w:r>
      <w:r>
        <w:rPr>
          <w:i/>
        </w:rPr>
        <w:t xml:space="preserve">nal for Philosophy of Religion </w:t>
      </w:r>
      <w:r>
        <w:t>8 (2016): 123-144.</w:t>
      </w:r>
    </w:p>
    <w:p w:rsidR="00142533" w:rsidRDefault="00142533" w:rsidP="005E3A26">
      <w:pPr>
        <w:widowControl w:val="0"/>
      </w:pPr>
    </w:p>
    <w:p w:rsidR="005E3A26" w:rsidRPr="00BE4344" w:rsidRDefault="005E3A26" w:rsidP="005E3A26">
      <w:pPr>
        <w:widowControl w:val="0"/>
        <w:rPr>
          <w:iCs/>
        </w:rPr>
      </w:pPr>
      <w:r>
        <w:t xml:space="preserve">-“Why the Problem of Evil Undermines the Problem of Divine Hiddenness.” </w:t>
      </w:r>
      <w:r>
        <w:rPr>
          <w:i/>
          <w:iCs/>
        </w:rPr>
        <w:t xml:space="preserve">Religious Studies: An International Journal for the Philosophy of Religion </w:t>
      </w:r>
      <w:r>
        <w:rPr>
          <w:iCs/>
        </w:rPr>
        <w:t>52 (2016): 525-544.</w:t>
      </w:r>
    </w:p>
    <w:p w:rsidR="005E3A26" w:rsidRDefault="005E3A26" w:rsidP="005E3A26">
      <w:pPr>
        <w:widowControl w:val="0"/>
      </w:pPr>
    </w:p>
    <w:p w:rsidR="005E3A26" w:rsidRPr="00D17D1A" w:rsidRDefault="005E3A26" w:rsidP="005E3A26">
      <w:pPr>
        <w:widowControl w:val="0"/>
      </w:pPr>
      <w:r>
        <w:t xml:space="preserve">-“Atoms, Gunk, and God: Natural Theology and the Debate Over the Fundamental Composition </w:t>
      </w:r>
      <w:r>
        <w:lastRenderedPageBreak/>
        <w:t xml:space="preserve">of Matter.” </w:t>
      </w:r>
      <w:r w:rsidRPr="002379A4">
        <w:rPr>
          <w:i/>
        </w:rPr>
        <w:t>The</w:t>
      </w:r>
      <w:r>
        <w:t xml:space="preserve"> </w:t>
      </w:r>
      <w:r w:rsidRPr="00EC4766">
        <w:rPr>
          <w:i/>
        </w:rPr>
        <w:t>Thomist</w:t>
      </w:r>
      <w:r>
        <w:t xml:space="preserve"> 80 (2016): 227-271.</w:t>
      </w:r>
    </w:p>
    <w:p w:rsidR="005E3A26" w:rsidRDefault="005E3A26" w:rsidP="005E3A26">
      <w:pPr>
        <w:widowControl w:val="0"/>
        <w:rPr>
          <w:iCs/>
        </w:rPr>
      </w:pPr>
    </w:p>
    <w:p w:rsidR="005E3A26" w:rsidRPr="005208D5" w:rsidRDefault="005E3A26" w:rsidP="005E3A26">
      <w:pPr>
        <w:widowControl w:val="0"/>
      </w:pPr>
      <w:proofErr w:type="gramStart"/>
      <w:r>
        <w:t>-“</w:t>
      </w:r>
      <w:proofErr w:type="gramEnd"/>
      <w:r>
        <w:t xml:space="preserve">Spatial Extension as a Necessary Condition for Being a Physical Object and Why it Matters for Philosophy of Religion.” </w:t>
      </w:r>
      <w:proofErr w:type="spellStart"/>
      <w:r w:rsidRPr="005208D5">
        <w:rPr>
          <w:i/>
        </w:rPr>
        <w:t>Philosophia</w:t>
      </w:r>
      <w:proofErr w:type="spellEnd"/>
      <w:r w:rsidRPr="005208D5">
        <w:rPr>
          <w:i/>
        </w:rPr>
        <w:t xml:space="preserve"> Christi</w:t>
      </w:r>
      <w:r>
        <w:t xml:space="preserve"> 18 (2016): 29-46.</w:t>
      </w:r>
    </w:p>
    <w:p w:rsidR="005E3A26" w:rsidRDefault="005E3A26" w:rsidP="005E3A26">
      <w:pPr>
        <w:widowControl w:val="0"/>
      </w:pPr>
    </w:p>
    <w:p w:rsidR="005E3A26" w:rsidRDefault="005E3A26" w:rsidP="005E3A26">
      <w:pPr>
        <w:widowControl w:val="0"/>
      </w:pPr>
      <w:r>
        <w:t xml:space="preserve">-“The Problem of Divine Hiddenness: Is the Devil in the Details?” </w:t>
      </w:r>
      <w:r w:rsidRPr="006F2FBB">
        <w:rPr>
          <w:i/>
        </w:rPr>
        <w:t>American Catholic Philosophical Quarterly</w:t>
      </w:r>
      <w:r>
        <w:rPr>
          <w:i/>
        </w:rPr>
        <w:t xml:space="preserve"> </w:t>
      </w:r>
      <w:r>
        <w:t>90 (2016): 395-413.</w:t>
      </w:r>
    </w:p>
    <w:p w:rsidR="005E3A26" w:rsidRDefault="005E3A26" w:rsidP="005E3A26">
      <w:pPr>
        <w:widowControl w:val="0"/>
      </w:pPr>
    </w:p>
    <w:p w:rsidR="005E3A26" w:rsidRDefault="005E3A26" w:rsidP="005E3A26">
      <w:pPr>
        <w:widowControl w:val="0"/>
      </w:pPr>
      <w:r>
        <w:t xml:space="preserve">-“Anti-Theism and the Problem of Divine Hiddenness.” </w:t>
      </w:r>
      <w:r w:rsidRPr="00657EF7">
        <w:rPr>
          <w:i/>
        </w:rPr>
        <w:t>Sophia</w:t>
      </w:r>
      <w:r>
        <w:t xml:space="preserve"> 55 (2016): 179-195.</w:t>
      </w:r>
    </w:p>
    <w:p w:rsidR="005E3A26" w:rsidRDefault="005E3A26" w:rsidP="005E3A26">
      <w:pPr>
        <w:widowControl w:val="0"/>
      </w:pPr>
    </w:p>
    <w:p w:rsidR="005E3A26" w:rsidRDefault="005E3A26" w:rsidP="005E3A26">
      <w:pPr>
        <w:widowControl w:val="0"/>
      </w:pPr>
      <w:r>
        <w:t xml:space="preserve">-“Divine Hiddenness and the One Sheep.” </w:t>
      </w:r>
      <w:r w:rsidRPr="00D65A56">
        <w:rPr>
          <w:i/>
        </w:rPr>
        <w:t>International Journal for Philosophy of Religion</w:t>
      </w:r>
      <w:r>
        <w:t xml:space="preserve"> 79 (2016): 69-86.</w:t>
      </w:r>
    </w:p>
    <w:p w:rsidR="005E3A26" w:rsidRDefault="005E3A26" w:rsidP="005E3A26">
      <w:pPr>
        <w:widowControl w:val="0"/>
      </w:pPr>
    </w:p>
    <w:p w:rsidR="005E3A26" w:rsidRDefault="005E3A26" w:rsidP="005E3A26">
      <w:pPr>
        <w:widowControl w:val="0"/>
      </w:pPr>
      <w:r>
        <w:t xml:space="preserve">-“Divine Hiddenness and Special Revelation.” </w:t>
      </w:r>
      <w:r>
        <w:rPr>
          <w:i/>
          <w:iCs/>
        </w:rPr>
        <w:t>Religious Studies: An International Journal for the Philosophy of Religion</w:t>
      </w:r>
      <w:r>
        <w:t xml:space="preserve"> 51 (2015): 241-259.</w:t>
      </w:r>
    </w:p>
    <w:p w:rsidR="005E3A26" w:rsidRDefault="005E3A26" w:rsidP="005E3A26">
      <w:pPr>
        <w:widowControl w:val="0"/>
      </w:pPr>
    </w:p>
    <w:p w:rsidR="005E3A26" w:rsidRDefault="005E3A26" w:rsidP="005E3A26">
      <w:pPr>
        <w:widowControl w:val="0"/>
      </w:pPr>
      <w:r>
        <w:t xml:space="preserve">-“How Divine Hiddenness Sheds Light on the Problem of Evil.” </w:t>
      </w:r>
      <w:r>
        <w:rPr>
          <w:i/>
          <w:iCs/>
        </w:rPr>
        <w:t>International Philosophical Quarterly</w:t>
      </w:r>
      <w:r>
        <w:t xml:space="preserve"> 55 (2015): 315-323.</w:t>
      </w:r>
    </w:p>
    <w:p w:rsidR="005E3A26" w:rsidRDefault="005E3A26" w:rsidP="005E3A26">
      <w:pPr>
        <w:widowControl w:val="0"/>
      </w:pPr>
    </w:p>
    <w:p w:rsidR="005E3A26" w:rsidRDefault="005E3A26" w:rsidP="005E3A26">
      <w:pPr>
        <w:widowControl w:val="0"/>
      </w:pPr>
      <w:r>
        <w:t xml:space="preserve">-“C.S. Lewis on the Problem of Divine Hiddenness.”  </w:t>
      </w:r>
      <w:r w:rsidRPr="00A6385A">
        <w:rPr>
          <w:i/>
        </w:rPr>
        <w:t>Anglican Theological Review</w:t>
      </w:r>
      <w:r>
        <w:t xml:space="preserve"> 97 (2015): 33-51.</w:t>
      </w:r>
    </w:p>
    <w:p w:rsidR="005E3A26" w:rsidRDefault="005E3A26" w:rsidP="005E3A26">
      <w:pPr>
        <w:widowControl w:val="0"/>
      </w:pPr>
    </w:p>
    <w:p w:rsidR="005E3A26" w:rsidRDefault="005E3A26" w:rsidP="005E3A26">
      <w:pPr>
        <w:widowControl w:val="0"/>
      </w:pPr>
      <w:r>
        <w:t>-“Why Pan-</w:t>
      </w:r>
      <w:proofErr w:type="spellStart"/>
      <w:r>
        <w:t>Dispositionalism</w:t>
      </w:r>
      <w:proofErr w:type="spellEnd"/>
      <w:r>
        <w:t xml:space="preserve"> is Incompatible with Metaphysical Naturalism.” </w:t>
      </w:r>
      <w:r>
        <w:rPr>
          <w:i/>
          <w:iCs/>
        </w:rPr>
        <w:t xml:space="preserve">International Journal for Philosophy of Religion </w:t>
      </w:r>
      <w:r>
        <w:rPr>
          <w:iCs/>
        </w:rPr>
        <w:t>78 (2015): 107-122.</w:t>
      </w:r>
      <w:r>
        <w:t xml:space="preserve"> </w:t>
      </w:r>
    </w:p>
    <w:p w:rsidR="005E3A26" w:rsidRDefault="005E3A26" w:rsidP="005E3A26">
      <w:pPr>
        <w:widowControl w:val="0"/>
      </w:pPr>
    </w:p>
    <w:p w:rsidR="005E3A26" w:rsidRDefault="005E3A26" w:rsidP="005E3A26">
      <w:pPr>
        <w:widowControl w:val="0"/>
      </w:pPr>
      <w:r>
        <w:t>-“</w:t>
      </w:r>
      <w:proofErr w:type="spellStart"/>
      <w:r>
        <w:t>Dispositionalism</w:t>
      </w:r>
      <w:proofErr w:type="spellEnd"/>
      <w:r>
        <w:t xml:space="preserve">, </w:t>
      </w:r>
      <w:proofErr w:type="spellStart"/>
      <w:r>
        <w:t>Categoricalism</w:t>
      </w:r>
      <w:proofErr w:type="spellEnd"/>
      <w:r>
        <w:t xml:space="preserve">, and Metaphysical Naturalism.” </w:t>
      </w:r>
      <w:r>
        <w:rPr>
          <w:i/>
          <w:iCs/>
        </w:rPr>
        <w:t>Proceedings of the American Catholic Philosophical Association</w:t>
      </w:r>
      <w:r>
        <w:t xml:space="preserve"> 88 (2014): 101-112.</w:t>
      </w:r>
    </w:p>
    <w:p w:rsidR="005E3A26" w:rsidRDefault="005E3A26" w:rsidP="005E3A26">
      <w:pPr>
        <w:widowControl w:val="0"/>
      </w:pPr>
    </w:p>
    <w:p w:rsidR="005E3A26" w:rsidRDefault="005E3A26" w:rsidP="005E3A26">
      <w:pPr>
        <w:widowControl w:val="0"/>
      </w:pPr>
      <w:r>
        <w:t xml:space="preserve">-“Divine Hiddenness as Deserved.” </w:t>
      </w:r>
      <w:r>
        <w:rPr>
          <w:i/>
          <w:iCs/>
        </w:rPr>
        <w:t>Faith and Philosophy</w:t>
      </w:r>
      <w:r>
        <w:t xml:space="preserve"> 31 (2014): 286-302.  </w:t>
      </w:r>
    </w:p>
    <w:p w:rsidR="005E3A26" w:rsidRDefault="005E3A26" w:rsidP="005E3A26">
      <w:pPr>
        <w:widowControl w:val="0"/>
      </w:pPr>
    </w:p>
    <w:p w:rsidR="005E3A26" w:rsidRDefault="005E3A26" w:rsidP="005E3A26">
      <w:pPr>
        <w:widowControl w:val="0"/>
      </w:pPr>
      <w:r>
        <w:t xml:space="preserve">-“Nominalist </w:t>
      </w:r>
      <w:proofErr w:type="spellStart"/>
      <w:r>
        <w:t>Dispositionalism</w:t>
      </w:r>
      <w:proofErr w:type="spellEnd"/>
      <w:r>
        <w:t xml:space="preserve"> and a Cosmological Argument.” </w:t>
      </w:r>
      <w:proofErr w:type="spellStart"/>
      <w:r w:rsidRPr="001C0F74">
        <w:rPr>
          <w:i/>
        </w:rPr>
        <w:t>Philosophia</w:t>
      </w:r>
      <w:proofErr w:type="spellEnd"/>
      <w:r w:rsidRPr="001C0F74">
        <w:rPr>
          <w:i/>
        </w:rPr>
        <w:t xml:space="preserve"> Christi</w:t>
      </w:r>
      <w:r>
        <w:t xml:space="preserve"> 16 (2014): 423-432.</w:t>
      </w:r>
    </w:p>
    <w:p w:rsidR="005E3A26" w:rsidRDefault="005E3A26" w:rsidP="005E3A26">
      <w:pPr>
        <w:widowControl w:val="0"/>
      </w:pPr>
    </w:p>
    <w:p w:rsidR="005E3A26" w:rsidRDefault="005E3A26" w:rsidP="005E3A26">
      <w:pPr>
        <w:widowControl w:val="0"/>
      </w:pPr>
      <w:r>
        <w:t xml:space="preserve">-“Purgatory.”  </w:t>
      </w:r>
      <w:r>
        <w:rPr>
          <w:i/>
          <w:iCs/>
        </w:rPr>
        <w:t>Philosophy Compass</w:t>
      </w:r>
      <w:r>
        <w:t xml:space="preserve"> 9 (2014): 732-740.</w:t>
      </w:r>
    </w:p>
    <w:p w:rsidR="005E3A26" w:rsidRDefault="005E3A26" w:rsidP="005E3A26">
      <w:pPr>
        <w:widowControl w:val="0"/>
      </w:pPr>
    </w:p>
    <w:p w:rsidR="005E3A26" w:rsidRDefault="005E3A26" w:rsidP="005E3A26">
      <w:pPr>
        <w:widowControl w:val="0"/>
      </w:pPr>
      <w:r>
        <w:t xml:space="preserve">-“Divine Hiddenness and the Opiate of the People.” </w:t>
      </w:r>
      <w:r>
        <w:rPr>
          <w:i/>
          <w:iCs/>
        </w:rPr>
        <w:t xml:space="preserve">International Journal for Philosophy of Religion </w:t>
      </w:r>
      <w:r>
        <w:rPr>
          <w:iCs/>
        </w:rPr>
        <w:t>76 (2014): 193-207.</w:t>
      </w:r>
      <w:r>
        <w:t xml:space="preserve"> </w:t>
      </w:r>
    </w:p>
    <w:p w:rsidR="005E3A26" w:rsidRDefault="005E3A26" w:rsidP="005E3A26">
      <w:pPr>
        <w:widowControl w:val="0"/>
      </w:pPr>
    </w:p>
    <w:p w:rsidR="005E3A26" w:rsidRDefault="005E3A26" w:rsidP="005E3A26">
      <w:pPr>
        <w:widowControl w:val="0"/>
      </w:pPr>
      <w:r>
        <w:t xml:space="preserve">-“Divine Hiddenness and Divine Humility.” </w:t>
      </w:r>
      <w:r>
        <w:rPr>
          <w:i/>
          <w:iCs/>
        </w:rPr>
        <w:t xml:space="preserve">Sophia </w:t>
      </w:r>
      <w:r>
        <w:t>53 (2014): 51-65.</w:t>
      </w:r>
    </w:p>
    <w:p w:rsidR="005E3A26" w:rsidRDefault="005E3A26" w:rsidP="005E3A26">
      <w:pPr>
        <w:widowControl w:val="0"/>
      </w:pPr>
    </w:p>
    <w:p w:rsidR="005E3A26" w:rsidRDefault="005E3A26" w:rsidP="005E3A26">
      <w:pPr>
        <w:widowControl w:val="0"/>
      </w:pPr>
      <w:r>
        <w:t xml:space="preserve">-“Monasticism and the Problem of Divine Hiddenness.” </w:t>
      </w:r>
      <w:r w:rsidRPr="00077D17">
        <w:rPr>
          <w:i/>
        </w:rPr>
        <w:t>Greek Orthodox Theological Review</w:t>
      </w:r>
      <w:r>
        <w:t xml:space="preserve"> 59 (2014): 129-144.</w:t>
      </w:r>
    </w:p>
    <w:p w:rsidR="005E3A26" w:rsidRDefault="005E3A26" w:rsidP="005E3A26">
      <w:pPr>
        <w:widowControl w:val="0"/>
      </w:pPr>
    </w:p>
    <w:p w:rsidR="005E3A26" w:rsidRDefault="005E3A26" w:rsidP="005E3A26">
      <w:pPr>
        <w:widowControl w:val="0"/>
      </w:pPr>
      <w:r>
        <w:t>-“Ramified Natural Theology in the Context of Interdenominational Debate</w:t>
      </w:r>
      <w:r>
        <w:rPr>
          <w:i/>
          <w:iCs/>
        </w:rPr>
        <w:t>.</w:t>
      </w:r>
      <w:r>
        <w:t>”</w:t>
      </w:r>
      <w:r>
        <w:rPr>
          <w:i/>
          <w:iCs/>
        </w:rPr>
        <w:t xml:space="preserve"> </w:t>
      </w:r>
      <w:proofErr w:type="spellStart"/>
      <w:r>
        <w:rPr>
          <w:i/>
          <w:iCs/>
        </w:rPr>
        <w:t>Philosophia</w:t>
      </w:r>
      <w:proofErr w:type="spellEnd"/>
      <w:r>
        <w:rPr>
          <w:i/>
          <w:iCs/>
        </w:rPr>
        <w:t xml:space="preserve"> Christi</w:t>
      </w:r>
      <w:r>
        <w:t xml:space="preserve"> 15 (2013): 329-336.</w:t>
      </w:r>
    </w:p>
    <w:p w:rsidR="005E3A26" w:rsidRDefault="005E3A26" w:rsidP="005E3A26">
      <w:pPr>
        <w:widowControl w:val="0"/>
      </w:pPr>
    </w:p>
    <w:p w:rsidR="005E3A26" w:rsidRDefault="005E3A26" w:rsidP="005E3A26">
      <w:pPr>
        <w:widowControl w:val="0"/>
      </w:pPr>
      <w:r>
        <w:t xml:space="preserve">-“Divine Hiddenness and Creaturely Resentment.” </w:t>
      </w:r>
      <w:r>
        <w:rPr>
          <w:i/>
          <w:iCs/>
        </w:rPr>
        <w:t xml:space="preserve">International Journal for Philosophy of </w:t>
      </w:r>
      <w:r>
        <w:rPr>
          <w:i/>
          <w:iCs/>
        </w:rPr>
        <w:lastRenderedPageBreak/>
        <w:t>Religion</w:t>
      </w:r>
      <w:r>
        <w:t xml:space="preserve"> 72 (2012): 41-51.</w:t>
      </w:r>
    </w:p>
    <w:p w:rsidR="005E3A26" w:rsidRDefault="005E3A26" w:rsidP="005E3A26">
      <w:pPr>
        <w:widowControl w:val="0"/>
      </w:pPr>
    </w:p>
    <w:p w:rsidR="005E3A26" w:rsidRDefault="005E3A26" w:rsidP="005E3A26">
      <w:pPr>
        <w:widowControl w:val="0"/>
      </w:pPr>
      <w:r>
        <w:t xml:space="preserve">-“Divine Hiddenness as Divine Mercy.” </w:t>
      </w:r>
      <w:r>
        <w:rPr>
          <w:i/>
          <w:iCs/>
        </w:rPr>
        <w:t>Religious Studies: An International Journal for the Philosophy of Religion</w:t>
      </w:r>
      <w:r>
        <w:t xml:space="preserve"> 48 (2012):183-198.  </w:t>
      </w:r>
    </w:p>
    <w:p w:rsidR="005E3A26" w:rsidRDefault="005E3A26" w:rsidP="005E3A26">
      <w:pPr>
        <w:widowControl w:val="0"/>
      </w:pPr>
    </w:p>
    <w:p w:rsidR="005E3A26" w:rsidRDefault="005E3A26" w:rsidP="005E3A26">
      <w:pPr>
        <w:widowControl w:val="0"/>
      </w:pPr>
      <w:r>
        <w:t xml:space="preserve">- “Why (Most) Atheists Have a Duty to Pray.”  </w:t>
      </w:r>
      <w:r>
        <w:rPr>
          <w:i/>
          <w:iCs/>
        </w:rPr>
        <w:t>Sophia</w:t>
      </w:r>
      <w:r>
        <w:t xml:space="preserve"> 51 (2012): 59-70.</w:t>
      </w:r>
    </w:p>
    <w:p w:rsidR="005E3A26" w:rsidRDefault="005E3A26" w:rsidP="005E3A26">
      <w:pPr>
        <w:widowControl w:val="0"/>
      </w:pPr>
    </w:p>
    <w:p w:rsidR="005E3A26" w:rsidRDefault="005E3A26" w:rsidP="005E3A26">
      <w:pPr>
        <w:widowControl w:val="0"/>
      </w:pPr>
      <w:r>
        <w:t xml:space="preserve">- “Counter-Cultural Religious Experiences.” </w:t>
      </w:r>
      <w:r>
        <w:rPr>
          <w:i/>
          <w:iCs/>
        </w:rPr>
        <w:t>Religious Studies: An International Journal for the Philosophy of Religion</w:t>
      </w:r>
      <w:r>
        <w:t xml:space="preserve"> 47 (2011): 317-330.</w:t>
      </w:r>
    </w:p>
    <w:p w:rsidR="005E3A26" w:rsidRDefault="005E3A26" w:rsidP="005E3A26">
      <w:pPr>
        <w:widowControl w:val="0"/>
      </w:pPr>
    </w:p>
    <w:p w:rsidR="005E3A26" w:rsidRDefault="005E3A26" w:rsidP="005E3A26">
      <w:pPr>
        <w:widowControl w:val="0"/>
      </w:pPr>
      <w:r>
        <w:t xml:space="preserve">- “Divine Hiddenness, Free-Will, and the Victims of Wrongdoing.”  </w:t>
      </w:r>
      <w:r>
        <w:rPr>
          <w:i/>
          <w:iCs/>
        </w:rPr>
        <w:t>Faith and Philosophy</w:t>
      </w:r>
      <w:r>
        <w:t xml:space="preserve"> 27 (2010): 423-438.</w:t>
      </w:r>
    </w:p>
    <w:p w:rsidR="005E3A26" w:rsidRDefault="005E3A26" w:rsidP="005E3A26">
      <w:pPr>
        <w:widowControl w:val="0"/>
      </w:pPr>
    </w:p>
    <w:p w:rsidR="005E3A26" w:rsidRDefault="005E3A26" w:rsidP="005E3A26">
      <w:pPr>
        <w:widowControl w:val="0"/>
      </w:pPr>
      <w:r>
        <w:t xml:space="preserve">- “Divine Hiddenness and the Responsibility Argument.” </w:t>
      </w:r>
      <w:proofErr w:type="spellStart"/>
      <w:r>
        <w:rPr>
          <w:i/>
          <w:iCs/>
        </w:rPr>
        <w:t>Philosophia</w:t>
      </w:r>
      <w:proofErr w:type="spellEnd"/>
      <w:r>
        <w:rPr>
          <w:i/>
          <w:iCs/>
        </w:rPr>
        <w:t xml:space="preserve"> Christi</w:t>
      </w:r>
      <w:r>
        <w:t xml:space="preserve"> 12 (2010): 357-371.</w:t>
      </w:r>
    </w:p>
    <w:p w:rsidR="005E3A26" w:rsidRDefault="005E3A26" w:rsidP="005E3A26">
      <w:pPr>
        <w:widowControl w:val="0"/>
      </w:pPr>
    </w:p>
    <w:p w:rsidR="005E3A26" w:rsidRDefault="005E3A26" w:rsidP="005E3A26">
      <w:pPr>
        <w:widowControl w:val="0"/>
      </w:pPr>
      <w:r>
        <w:t xml:space="preserve">- “Robert Boyle on the Diversity of Religions.”  </w:t>
      </w:r>
      <w:r>
        <w:rPr>
          <w:i/>
          <w:iCs/>
        </w:rPr>
        <w:t>Religious Studies: An International Journal for the Philosophy of Religion</w:t>
      </w:r>
      <w:r>
        <w:t xml:space="preserve"> 44 (2008): 315-332.</w:t>
      </w:r>
    </w:p>
    <w:p w:rsidR="005E3A26" w:rsidRDefault="005E3A26" w:rsidP="005E3A26">
      <w:pPr>
        <w:widowControl w:val="0"/>
      </w:pPr>
    </w:p>
    <w:p w:rsidR="005E3A26" w:rsidRDefault="005E3A26" w:rsidP="005E3A26">
      <w:pPr>
        <w:widowControl w:val="0"/>
      </w:pPr>
      <w:r>
        <w:t xml:space="preserve">- “Locke on Competing Miracles.”  </w:t>
      </w:r>
      <w:r>
        <w:rPr>
          <w:i/>
          <w:iCs/>
        </w:rPr>
        <w:t>Faith and Philosophy</w:t>
      </w:r>
      <w:r>
        <w:t xml:space="preserve"> 25 (2008): 416-424.</w:t>
      </w:r>
    </w:p>
    <w:p w:rsidR="005E3A26" w:rsidRDefault="005E3A26" w:rsidP="005E3A26">
      <w:pPr>
        <w:widowControl w:val="0"/>
      </w:pPr>
    </w:p>
    <w:p w:rsidR="005E3A26" w:rsidRDefault="005E3A26" w:rsidP="005E3A26">
      <w:pPr>
        <w:widowControl w:val="0"/>
      </w:pPr>
      <w:r>
        <w:t xml:space="preserve">- “Religious Experience: An Unguarded Front in Hume’s Account of Miracles.”  </w:t>
      </w:r>
      <w:r>
        <w:rPr>
          <w:i/>
          <w:iCs/>
        </w:rPr>
        <w:t>International Philosophical Quarterly</w:t>
      </w:r>
      <w:r>
        <w:t xml:space="preserve"> 48 (2008): 371-379.</w:t>
      </w:r>
    </w:p>
    <w:p w:rsidR="005E3A26" w:rsidRDefault="005E3A26" w:rsidP="005E3A26">
      <w:pPr>
        <w:widowControl w:val="0"/>
      </w:pPr>
    </w:p>
    <w:p w:rsidR="005E3A26" w:rsidRDefault="005E3A26" w:rsidP="005E3A26">
      <w:pPr>
        <w:widowControl w:val="0"/>
      </w:pPr>
      <w:r>
        <w:t>- “Neuroscience and the Evidential Force of Religious Experience.”</w:t>
      </w:r>
      <w:r>
        <w:rPr>
          <w:i/>
          <w:iCs/>
        </w:rPr>
        <w:t xml:space="preserve">  </w:t>
      </w:r>
      <w:proofErr w:type="spellStart"/>
      <w:r>
        <w:rPr>
          <w:i/>
          <w:iCs/>
        </w:rPr>
        <w:t>Philosophia</w:t>
      </w:r>
      <w:proofErr w:type="spellEnd"/>
      <w:r>
        <w:rPr>
          <w:i/>
          <w:iCs/>
        </w:rPr>
        <w:t xml:space="preserve"> Christi</w:t>
      </w:r>
      <w:r>
        <w:t xml:space="preserve"> 10 (2008): 137-163.</w:t>
      </w:r>
    </w:p>
    <w:p w:rsidR="005E3A26" w:rsidRDefault="005E3A26" w:rsidP="005E3A26">
      <w:pPr>
        <w:widowControl w:val="0"/>
      </w:pPr>
    </w:p>
    <w:p w:rsidR="005E3A26" w:rsidRPr="00CB6A50" w:rsidRDefault="005E3A26" w:rsidP="005E3A26">
      <w:pPr>
        <w:widowControl w:val="0"/>
        <w:rPr>
          <w:b/>
          <w:bCs/>
          <w:i/>
          <w:iCs/>
          <w:u w:val="single"/>
        </w:rPr>
      </w:pPr>
      <w:r>
        <w:rPr>
          <w:b/>
          <w:bCs/>
          <w:i/>
          <w:iCs/>
          <w:u w:val="single"/>
        </w:rPr>
        <w:t>In the Scholastic Tradition (Mediaeval &amp; Contemporary)</w:t>
      </w:r>
    </w:p>
    <w:p w:rsidR="004920CA" w:rsidRDefault="004920CA" w:rsidP="005E3A26">
      <w:pPr>
        <w:widowControl w:val="0"/>
      </w:pPr>
      <w:proofErr w:type="gramStart"/>
      <w:r>
        <w:t>-“</w:t>
      </w:r>
      <w:proofErr w:type="gramEnd"/>
      <w:r>
        <w:t xml:space="preserve">Alexander of Hales on </w:t>
      </w:r>
      <w:proofErr w:type="spellStart"/>
      <w:r>
        <w:t>Panentheism</w:t>
      </w:r>
      <w:proofErr w:type="spellEnd"/>
      <w:r>
        <w:t>.”</w:t>
      </w:r>
      <w:r w:rsidRPr="004920CA">
        <w:rPr>
          <w:i/>
        </w:rPr>
        <w:t xml:space="preserve"> Sophia</w:t>
      </w:r>
      <w:r>
        <w:t>. Forthcoming.</w:t>
      </w:r>
    </w:p>
    <w:p w:rsidR="004920CA" w:rsidRDefault="004920CA" w:rsidP="005E3A26">
      <w:pPr>
        <w:widowControl w:val="0"/>
      </w:pPr>
    </w:p>
    <w:p w:rsidR="00533102" w:rsidRDefault="00533102" w:rsidP="005E3A26">
      <w:pPr>
        <w:widowControl w:val="0"/>
      </w:pPr>
      <w:proofErr w:type="gramStart"/>
      <w:r>
        <w:t>-“</w:t>
      </w:r>
      <w:proofErr w:type="gramEnd"/>
      <w:r>
        <w:t xml:space="preserve">A Cosmological Argument from Moderate Realism.” </w:t>
      </w:r>
      <w:proofErr w:type="spellStart"/>
      <w:r>
        <w:rPr>
          <w:i/>
          <w:iCs/>
        </w:rPr>
        <w:t>Heythrop</w:t>
      </w:r>
      <w:proofErr w:type="spellEnd"/>
      <w:r>
        <w:rPr>
          <w:i/>
          <w:iCs/>
        </w:rPr>
        <w:t xml:space="preserve"> Journal</w:t>
      </w:r>
      <w:r>
        <w:t>. Forthcoming.</w:t>
      </w:r>
    </w:p>
    <w:p w:rsidR="00533102" w:rsidRDefault="00533102" w:rsidP="005E3A26">
      <w:pPr>
        <w:widowControl w:val="0"/>
      </w:pPr>
    </w:p>
    <w:p w:rsidR="008C6808" w:rsidRDefault="008C6808" w:rsidP="00CB6A50">
      <w:pPr>
        <w:widowControl w:val="0"/>
      </w:pPr>
      <w:proofErr w:type="gramStart"/>
      <w:r>
        <w:t>-“</w:t>
      </w:r>
      <w:proofErr w:type="gramEnd"/>
      <w:r>
        <w:t xml:space="preserve">The Internal Unity of Natural Kinds: Assessing </w:t>
      </w:r>
      <w:proofErr w:type="spellStart"/>
      <w:r>
        <w:t>Oderberg’s</w:t>
      </w:r>
      <w:proofErr w:type="spellEnd"/>
      <w:r>
        <w:t xml:space="preserve"> Neo-Scholastic Account.” </w:t>
      </w:r>
      <w:r w:rsidRPr="008C6808">
        <w:rPr>
          <w:i/>
        </w:rPr>
        <w:t>American Catholic Philosophical Quarterly</w:t>
      </w:r>
      <w:r>
        <w:t>. Forthcoming.</w:t>
      </w:r>
    </w:p>
    <w:p w:rsidR="008C6808" w:rsidRDefault="008C6808" w:rsidP="00CB6A50">
      <w:pPr>
        <w:widowControl w:val="0"/>
      </w:pPr>
    </w:p>
    <w:p w:rsidR="00CB6A50" w:rsidRDefault="00CB6A50" w:rsidP="00CB6A50">
      <w:pPr>
        <w:widowControl w:val="0"/>
      </w:pPr>
      <w:proofErr w:type="gramStart"/>
      <w:r>
        <w:t>-“</w:t>
      </w:r>
      <w:proofErr w:type="gramEnd"/>
      <w:r>
        <w:t xml:space="preserve">Maritain on Limbo and Demonic Beatitude.” In: </w:t>
      </w:r>
      <w:r w:rsidRPr="00C07913">
        <w:rPr>
          <w:bCs/>
          <w:i/>
          <w:iCs/>
        </w:rPr>
        <w:t xml:space="preserve">The Things that Matter: Essays on the Later Work of Jacques Maritain. </w:t>
      </w:r>
      <w:r>
        <w:rPr>
          <w:bCs/>
          <w:iCs/>
        </w:rPr>
        <w:t>Edited by</w:t>
      </w:r>
      <w:r w:rsidRPr="00C07913">
        <w:rPr>
          <w:bCs/>
          <w:iCs/>
        </w:rPr>
        <w:t xml:space="preserve"> Heidi </w:t>
      </w:r>
      <w:proofErr w:type="spellStart"/>
      <w:r w:rsidRPr="00C07913">
        <w:rPr>
          <w:bCs/>
          <w:iCs/>
        </w:rPr>
        <w:t>Giebel</w:t>
      </w:r>
      <w:proofErr w:type="spellEnd"/>
      <w:r w:rsidRPr="00C07913">
        <w:rPr>
          <w:bCs/>
          <w:i/>
          <w:iCs/>
        </w:rPr>
        <w:t xml:space="preserve">. </w:t>
      </w:r>
      <w:r>
        <w:t>Washington, D.C.: American Maritain Association / Catholic University of America Press, 2018. 24-40.</w:t>
      </w:r>
    </w:p>
    <w:p w:rsidR="00CB6A50" w:rsidRDefault="00CB6A50" w:rsidP="005E3A26">
      <w:pPr>
        <w:widowControl w:val="0"/>
      </w:pPr>
    </w:p>
    <w:p w:rsidR="005E3A26" w:rsidRDefault="005E3A26" w:rsidP="005E3A26">
      <w:pPr>
        <w:widowControl w:val="0"/>
      </w:pPr>
      <w:proofErr w:type="gramStart"/>
      <w:r>
        <w:t>-“</w:t>
      </w:r>
      <w:proofErr w:type="gramEnd"/>
      <w:r>
        <w:t xml:space="preserve">A New Argument for the Incompatibility of </w:t>
      </w:r>
      <w:proofErr w:type="spellStart"/>
      <w:r>
        <w:t>Hylomorphism</w:t>
      </w:r>
      <w:proofErr w:type="spellEnd"/>
      <w:r>
        <w:t xml:space="preserve"> and Metaphysical Naturalism.” </w:t>
      </w:r>
      <w:r w:rsidRPr="000F741D">
        <w:rPr>
          <w:i/>
        </w:rPr>
        <w:t>Proceedings of the American Catholic Philosophical Association</w:t>
      </w:r>
      <w:r w:rsidR="00533102">
        <w:t xml:space="preserve"> 89 (2015): 119-130.</w:t>
      </w:r>
    </w:p>
    <w:p w:rsidR="005E3A26" w:rsidRDefault="005E3A26" w:rsidP="005E3A26">
      <w:pPr>
        <w:widowControl w:val="0"/>
      </w:pPr>
    </w:p>
    <w:p w:rsidR="005E3A26" w:rsidRDefault="005E3A26" w:rsidP="005E3A26">
      <w:pPr>
        <w:widowControl w:val="0"/>
      </w:pPr>
      <w:r>
        <w:t>-“Natural Evil, Evolution, and Scholastic Accounts of the Limits on Demonic Power.”</w:t>
      </w:r>
      <w:r>
        <w:rPr>
          <w:i/>
          <w:iCs/>
        </w:rPr>
        <w:t xml:space="preserve"> Pro Ecclesia: A Journal of Catholic and Evangelical Theology</w:t>
      </w:r>
      <w:r>
        <w:t xml:space="preserve"> 24 (2015): 71-84.</w:t>
      </w:r>
    </w:p>
    <w:p w:rsidR="005E3A26" w:rsidRDefault="005E3A26" w:rsidP="005E3A26">
      <w:pPr>
        <w:widowControl w:val="0"/>
      </w:pPr>
    </w:p>
    <w:p w:rsidR="005E3A26" w:rsidRDefault="005E3A26" w:rsidP="005E3A26">
      <w:pPr>
        <w:widowControl w:val="0"/>
      </w:pPr>
      <w:r>
        <w:t xml:space="preserve">-“Can Causal Chains Extend Back Infinitely? Entailment, Determinism, and a Cosmological Argument.” </w:t>
      </w:r>
      <w:r w:rsidRPr="004A50BE">
        <w:rPr>
          <w:i/>
        </w:rPr>
        <w:t xml:space="preserve">Forum </w:t>
      </w:r>
      <w:proofErr w:type="spellStart"/>
      <w:r w:rsidRPr="004A50BE">
        <w:rPr>
          <w:i/>
        </w:rPr>
        <w:t>Philosophicum</w:t>
      </w:r>
      <w:proofErr w:type="spellEnd"/>
      <w:r>
        <w:t xml:space="preserve"> 19 (2014): 193-208.</w:t>
      </w:r>
    </w:p>
    <w:p w:rsidR="005E3A26" w:rsidRDefault="005E3A26" w:rsidP="005E3A26">
      <w:pPr>
        <w:widowControl w:val="0"/>
      </w:pPr>
    </w:p>
    <w:p w:rsidR="005E3A26" w:rsidRDefault="005E3A26" w:rsidP="005E3A26">
      <w:pPr>
        <w:widowControl w:val="0"/>
      </w:pPr>
      <w:r>
        <w:t xml:space="preserve">-“A </w:t>
      </w:r>
      <w:proofErr w:type="spellStart"/>
      <w:r>
        <w:t>Thomistic</w:t>
      </w:r>
      <w:proofErr w:type="spellEnd"/>
      <w:r>
        <w:t xml:space="preserve"> Response to the Problem of Divine Hiddenness.” </w:t>
      </w:r>
      <w:r>
        <w:rPr>
          <w:i/>
          <w:iCs/>
        </w:rPr>
        <w:t xml:space="preserve">American Catholic Philosophical </w:t>
      </w:r>
      <w:proofErr w:type="gramStart"/>
      <w:r>
        <w:rPr>
          <w:i/>
          <w:iCs/>
        </w:rPr>
        <w:t>Quarterly</w:t>
      </w:r>
      <w:r>
        <w:t xml:space="preserve">  87</w:t>
      </w:r>
      <w:proofErr w:type="gramEnd"/>
      <w:r>
        <w:t xml:space="preserve"> (2013): 365-377.</w:t>
      </w:r>
    </w:p>
    <w:p w:rsidR="005E3A26" w:rsidRDefault="005E3A26" w:rsidP="005E3A26">
      <w:pPr>
        <w:widowControl w:val="0"/>
      </w:pPr>
    </w:p>
    <w:p w:rsidR="005E3A26" w:rsidRDefault="005E3A26" w:rsidP="005E3A26">
      <w:pPr>
        <w:widowControl w:val="0"/>
      </w:pPr>
      <w:r>
        <w:t xml:space="preserve">- “Alexander of Hales on Angelic Corporeality.” </w:t>
      </w:r>
      <w:proofErr w:type="spellStart"/>
      <w:r>
        <w:rPr>
          <w:i/>
          <w:iCs/>
        </w:rPr>
        <w:t>Heythrop</w:t>
      </w:r>
      <w:proofErr w:type="spellEnd"/>
      <w:r>
        <w:rPr>
          <w:i/>
          <w:iCs/>
        </w:rPr>
        <w:t xml:space="preserve"> Journal</w:t>
      </w:r>
      <w:r>
        <w:t xml:space="preserve"> 54 (2013): 360-370.</w:t>
      </w:r>
    </w:p>
    <w:p w:rsidR="005E3A26" w:rsidRDefault="005E3A26" w:rsidP="005E3A26">
      <w:pPr>
        <w:widowControl w:val="0"/>
      </w:pPr>
    </w:p>
    <w:p w:rsidR="005E3A26" w:rsidRDefault="005E3A26" w:rsidP="005E3A26">
      <w:pPr>
        <w:widowControl w:val="0"/>
      </w:pPr>
      <w:r>
        <w:t xml:space="preserve">- “An Argument for </w:t>
      </w:r>
      <w:proofErr w:type="spellStart"/>
      <w:r>
        <w:t>Hylomorphism</w:t>
      </w:r>
      <w:proofErr w:type="spellEnd"/>
      <w:r>
        <w:t xml:space="preserve"> or Theism (But Not Both).” </w:t>
      </w:r>
      <w:r>
        <w:rPr>
          <w:i/>
          <w:iCs/>
        </w:rPr>
        <w:t xml:space="preserve">Proceedings of the American Catholic Philosophical Association </w:t>
      </w:r>
      <w:r>
        <w:t xml:space="preserve">86 (2012): 245-254. </w:t>
      </w:r>
    </w:p>
    <w:p w:rsidR="005E3A26" w:rsidRDefault="005E3A26" w:rsidP="005E3A26">
      <w:pPr>
        <w:widowControl w:val="0"/>
      </w:pPr>
    </w:p>
    <w:p w:rsidR="005E3A26" w:rsidRDefault="005E3A26" w:rsidP="005E3A26">
      <w:pPr>
        <w:widowControl w:val="0"/>
      </w:pPr>
      <w:r>
        <w:t>-“Is There Still Hope for a Scholastic Ontology of Biological Species?”</w:t>
      </w:r>
      <w:r w:rsidRPr="002379A4">
        <w:rPr>
          <w:i/>
        </w:rPr>
        <w:t xml:space="preserve"> The</w:t>
      </w:r>
      <w:r>
        <w:rPr>
          <w:i/>
          <w:iCs/>
        </w:rPr>
        <w:t xml:space="preserve"> Thomist </w:t>
      </w:r>
      <w:r>
        <w:t>76 (2012): 371-395.</w:t>
      </w:r>
    </w:p>
    <w:p w:rsidR="005E3A26" w:rsidRDefault="005E3A26" w:rsidP="005E3A26">
      <w:pPr>
        <w:widowControl w:val="0"/>
      </w:pPr>
    </w:p>
    <w:p w:rsidR="005E3A26" w:rsidRDefault="005E3A26" w:rsidP="005E3A26">
      <w:pPr>
        <w:widowControl w:val="0"/>
      </w:pPr>
      <w:r>
        <w:t xml:space="preserve">- “Why </w:t>
      </w:r>
      <w:proofErr w:type="spellStart"/>
      <w:r>
        <w:t>Thomistic</w:t>
      </w:r>
      <w:proofErr w:type="spellEnd"/>
      <w:r>
        <w:t xml:space="preserve"> Philosophy of Nature Implies (Something Like) Big-Bang Cosmology.” </w:t>
      </w:r>
      <w:r>
        <w:rPr>
          <w:i/>
          <w:iCs/>
        </w:rPr>
        <w:t>Proceedings of the American Catholic Philosophical Association</w:t>
      </w:r>
      <w:r>
        <w:t xml:space="preserve"> 85 (2011): 69-78.</w:t>
      </w:r>
    </w:p>
    <w:p w:rsidR="005E3A26" w:rsidRDefault="005E3A26" w:rsidP="005E3A26">
      <w:pPr>
        <w:widowControl w:val="0"/>
      </w:pPr>
    </w:p>
    <w:p w:rsidR="005E3A26" w:rsidRDefault="005E3A26" w:rsidP="005E3A26">
      <w:pPr>
        <w:widowControl w:val="0"/>
      </w:pPr>
      <w:r>
        <w:t xml:space="preserve">- “Have the Laws of Nature Been Eliminated?” </w:t>
      </w:r>
      <w:r>
        <w:rPr>
          <w:i/>
          <w:iCs/>
        </w:rPr>
        <w:t>Reading the Cosmos</w:t>
      </w:r>
      <w:r>
        <w:t xml:space="preserve">: </w:t>
      </w:r>
      <w:r>
        <w:rPr>
          <w:i/>
          <w:iCs/>
        </w:rPr>
        <w:t>Nature, Science and Wisdom</w:t>
      </w:r>
      <w:r>
        <w:t xml:space="preserve">.  </w:t>
      </w:r>
      <w:r w:rsidR="00C428B7">
        <w:rPr>
          <w:lang w:val="it-IT"/>
        </w:rPr>
        <w:t>Edited by</w:t>
      </w:r>
      <w:r>
        <w:rPr>
          <w:lang w:val="it-IT"/>
        </w:rPr>
        <w:t xml:space="preserve"> Giuseppe Butera. </w:t>
      </w:r>
      <w:r>
        <w:t>Washington, D.C.: American Maritain Association / Catholic University of America Press, 2011. 111-128.</w:t>
      </w:r>
    </w:p>
    <w:p w:rsidR="005E3A26" w:rsidRDefault="005E3A26" w:rsidP="005E3A26">
      <w:pPr>
        <w:widowControl w:val="0"/>
      </w:pPr>
    </w:p>
    <w:p w:rsidR="005E3A26" w:rsidRDefault="005E3A26" w:rsidP="005E3A26">
      <w:pPr>
        <w:widowControl w:val="0"/>
        <w:rPr>
          <w:b/>
          <w:bCs/>
          <w:i/>
          <w:iCs/>
          <w:u w:val="single"/>
        </w:rPr>
      </w:pPr>
      <w:r>
        <w:rPr>
          <w:b/>
          <w:bCs/>
          <w:i/>
          <w:iCs/>
          <w:u w:val="single"/>
        </w:rPr>
        <w:t>In Ethics</w:t>
      </w:r>
    </w:p>
    <w:p w:rsidR="005E3A26" w:rsidRDefault="005E3A26" w:rsidP="005E3A26">
      <w:pPr>
        <w:widowControl w:val="0"/>
      </w:pPr>
      <w:proofErr w:type="gramStart"/>
      <w:r>
        <w:t>-“</w:t>
      </w:r>
      <w:proofErr w:type="gramEnd"/>
      <w:r>
        <w:t xml:space="preserve">Why Governments that Fund Elective Abortion are Obligated to Attempt a Reduction in the Elective Abortion Rate.” </w:t>
      </w:r>
      <w:r w:rsidRPr="007D2880">
        <w:rPr>
          <w:i/>
        </w:rPr>
        <w:t>Journal of Bioethical Inquiry</w:t>
      </w:r>
      <w:r>
        <w:t xml:space="preserve"> 13 (2016): 87-94.</w:t>
      </w:r>
    </w:p>
    <w:p w:rsidR="005E3A26" w:rsidRDefault="005E3A26" w:rsidP="005E3A26">
      <w:pPr>
        <w:widowControl w:val="0"/>
      </w:pPr>
    </w:p>
    <w:p w:rsidR="005E3A26" w:rsidRDefault="005E3A26" w:rsidP="005E3A26">
      <w:pPr>
        <w:widowControl w:val="0"/>
      </w:pPr>
      <w:r>
        <w:t>-“</w:t>
      </w:r>
      <w:proofErr w:type="spellStart"/>
      <w:r>
        <w:t>Dispositionalism</w:t>
      </w:r>
      <w:proofErr w:type="spellEnd"/>
      <w:r>
        <w:t xml:space="preserve"> and Moral </w:t>
      </w:r>
      <w:proofErr w:type="spellStart"/>
      <w:r>
        <w:t>Nonnaturalism</w:t>
      </w:r>
      <w:proofErr w:type="spellEnd"/>
      <w:r>
        <w:t xml:space="preserve">.” </w:t>
      </w:r>
      <w:r w:rsidRPr="001C0F74">
        <w:rPr>
          <w:i/>
        </w:rPr>
        <w:t>Journal of Value Inquiry</w:t>
      </w:r>
      <w:r>
        <w:t xml:space="preserve"> 50 (2016): 97-110.</w:t>
      </w:r>
    </w:p>
    <w:p w:rsidR="005E3A26" w:rsidRDefault="005E3A26" w:rsidP="005E3A26">
      <w:pPr>
        <w:widowControl w:val="0"/>
      </w:pPr>
    </w:p>
    <w:p w:rsidR="005E3A26" w:rsidRDefault="005E3A26" w:rsidP="005E3A26">
      <w:pPr>
        <w:widowControl w:val="0"/>
      </w:pPr>
      <w:r>
        <w:t>- “On Cheering Charles Bronson: The Ethics of Vigilantism.”</w:t>
      </w:r>
      <w:r>
        <w:rPr>
          <w:i/>
          <w:iCs/>
        </w:rPr>
        <w:t xml:space="preserve"> Southern Journal of Philosophy</w:t>
      </w:r>
      <w:r>
        <w:t xml:space="preserve"> 47 (2009): 49-67. </w:t>
      </w:r>
    </w:p>
    <w:p w:rsidR="005E3A26" w:rsidRDefault="005E3A26" w:rsidP="005E3A26">
      <w:pPr>
        <w:widowControl w:val="0"/>
      </w:pPr>
    </w:p>
    <w:p w:rsidR="005E3A26" w:rsidRDefault="005E3A26" w:rsidP="005E3A26">
      <w:pPr>
        <w:widowControl w:val="0"/>
      </w:pPr>
      <w:r>
        <w:t xml:space="preserve">- “Anonymity and Privacy: Conceptual Links and Normative Implications.” </w:t>
      </w:r>
      <w:r>
        <w:rPr>
          <w:i/>
          <w:iCs/>
        </w:rPr>
        <w:t>The Contours of Privacy</w:t>
      </w:r>
      <w:r w:rsidR="00C428B7">
        <w:t>. Edited by</w:t>
      </w:r>
      <w:r>
        <w:t xml:space="preserve"> David Matheson. Newcastle: Cambridge Scholars Publishing, 2009.  71-84. </w:t>
      </w:r>
    </w:p>
    <w:p w:rsidR="005E3A26" w:rsidRDefault="005E3A26" w:rsidP="005E3A26">
      <w:pPr>
        <w:widowControl w:val="0"/>
      </w:pPr>
    </w:p>
    <w:p w:rsidR="005E3A26" w:rsidRDefault="005E3A26" w:rsidP="005E3A26">
      <w:pPr>
        <w:widowControl w:val="0"/>
      </w:pPr>
      <w:r>
        <w:t xml:space="preserve">- “Group Privacy and Government Surveillance of Religious Services.” </w:t>
      </w:r>
      <w:r>
        <w:rPr>
          <w:i/>
          <w:iCs/>
        </w:rPr>
        <w:t>The Monist</w:t>
      </w:r>
      <w:r>
        <w:t xml:space="preserve"> 91 (2008): 170-186.</w:t>
      </w:r>
    </w:p>
    <w:p w:rsidR="005E3A26" w:rsidRDefault="005E3A26" w:rsidP="005E3A26">
      <w:pPr>
        <w:widowControl w:val="0"/>
      </w:pPr>
    </w:p>
    <w:p w:rsidR="005E3A26" w:rsidRDefault="005E3A26" w:rsidP="005E3A26">
      <w:pPr>
        <w:widowControl w:val="0"/>
      </w:pPr>
      <w:r>
        <w:t xml:space="preserve">- “Abortion and Non-Fallacious Potentiality: A Reply to </w:t>
      </w:r>
      <w:proofErr w:type="spellStart"/>
      <w:r>
        <w:t>Berkich</w:t>
      </w:r>
      <w:proofErr w:type="spellEnd"/>
      <w:r>
        <w:t xml:space="preserve">.” </w:t>
      </w:r>
      <w:r>
        <w:rPr>
          <w:i/>
          <w:iCs/>
        </w:rPr>
        <w:t>Dialogue: Canadian Philosophical Review</w:t>
      </w:r>
      <w:r>
        <w:t xml:space="preserve"> 47 (2008): 387-394.</w:t>
      </w:r>
    </w:p>
    <w:p w:rsidR="005E3A26" w:rsidRDefault="005E3A26" w:rsidP="005E3A26">
      <w:pPr>
        <w:widowControl w:val="0"/>
      </w:pPr>
    </w:p>
    <w:p w:rsidR="005E3A26" w:rsidRDefault="005E3A26" w:rsidP="005E3A26">
      <w:pPr>
        <w:widowControl w:val="0"/>
        <w:rPr>
          <w:lang w:val="fr-FR"/>
        </w:rPr>
      </w:pPr>
      <w:r>
        <w:t xml:space="preserve">- “The Failed Marriage of Evolution and Ethical Antirealism.” </w:t>
      </w:r>
      <w:r>
        <w:rPr>
          <w:i/>
          <w:iCs/>
          <w:lang w:val="fr-FR"/>
        </w:rPr>
        <w:t>Science et Esprit: Revue de philosophie et de théologie</w:t>
      </w:r>
      <w:r>
        <w:rPr>
          <w:lang w:val="fr-FR"/>
        </w:rPr>
        <w:t xml:space="preserve"> 58 (2006): 287-297.</w:t>
      </w:r>
    </w:p>
    <w:p w:rsidR="005E3A26" w:rsidRDefault="005E3A26" w:rsidP="005E3A26">
      <w:pPr>
        <w:widowControl w:val="0"/>
        <w:rPr>
          <w:lang w:val="fr-FR"/>
        </w:rPr>
      </w:pPr>
    </w:p>
    <w:p w:rsidR="005E3A26" w:rsidRDefault="005E3A26" w:rsidP="005E3A26">
      <w:pPr>
        <w:widowControl w:val="0"/>
        <w:rPr>
          <w:lang w:val="fr-FR"/>
        </w:rPr>
      </w:pPr>
    </w:p>
    <w:p w:rsidR="005E3A26" w:rsidRDefault="005E3A26" w:rsidP="005E3A26">
      <w:pPr>
        <w:widowControl w:val="0"/>
        <w:rPr>
          <w:b/>
          <w:bCs/>
          <w:u w:val="single"/>
        </w:rPr>
      </w:pPr>
      <w:r>
        <w:rPr>
          <w:b/>
          <w:bCs/>
          <w:u w:val="single"/>
        </w:rPr>
        <w:t>Invited Publications</w:t>
      </w:r>
    </w:p>
    <w:p w:rsidR="00C428B7" w:rsidRDefault="00C428B7" w:rsidP="005E3A26">
      <w:pPr>
        <w:widowControl w:val="0"/>
        <w:rPr>
          <w:bCs/>
          <w:iCs/>
          <w:color w:val="222222"/>
          <w:shd w:val="clear" w:color="auto" w:fill="FFFFFF"/>
        </w:rPr>
      </w:pPr>
      <w:proofErr w:type="gramStart"/>
      <w:r>
        <w:t>-“</w:t>
      </w:r>
      <w:proofErr w:type="gramEnd"/>
      <w:r>
        <w:t xml:space="preserve">Atoms, Extended Simples, and a Hybrid Theory.” </w:t>
      </w:r>
      <w:r w:rsidRPr="00C428B7">
        <w:rPr>
          <w:bCs/>
          <w:i/>
          <w:iCs/>
          <w:color w:val="222222"/>
          <w:shd w:val="clear" w:color="auto" w:fill="FFFFFF"/>
        </w:rPr>
        <w:t>Atomism in Philosophy: A History from Antiquity to the Present</w:t>
      </w:r>
      <w:r>
        <w:rPr>
          <w:bCs/>
          <w:i/>
          <w:iCs/>
          <w:color w:val="222222"/>
          <w:shd w:val="clear" w:color="auto" w:fill="FFFFFF"/>
        </w:rPr>
        <w:t xml:space="preserve">. </w:t>
      </w:r>
      <w:r>
        <w:rPr>
          <w:bCs/>
          <w:iCs/>
          <w:color w:val="222222"/>
          <w:shd w:val="clear" w:color="auto" w:fill="FFFFFF"/>
        </w:rPr>
        <w:t xml:space="preserve">Edited by Ugo </w:t>
      </w:r>
      <w:proofErr w:type="spellStart"/>
      <w:r>
        <w:rPr>
          <w:bCs/>
          <w:iCs/>
          <w:color w:val="222222"/>
          <w:shd w:val="clear" w:color="auto" w:fill="FFFFFF"/>
        </w:rPr>
        <w:t>Zilioli</w:t>
      </w:r>
      <w:proofErr w:type="spellEnd"/>
      <w:r>
        <w:rPr>
          <w:bCs/>
          <w:iCs/>
          <w:color w:val="222222"/>
          <w:shd w:val="clear" w:color="auto" w:fill="FFFFFF"/>
        </w:rPr>
        <w:t>. London: Bloomsbury Academic. Forthcoming.</w:t>
      </w:r>
    </w:p>
    <w:p w:rsidR="00C428B7" w:rsidRDefault="00C428B7" w:rsidP="005E3A26">
      <w:pPr>
        <w:widowControl w:val="0"/>
        <w:rPr>
          <w:bCs/>
          <w:iCs/>
          <w:color w:val="222222"/>
          <w:shd w:val="clear" w:color="auto" w:fill="FFFFFF"/>
        </w:rPr>
      </w:pPr>
    </w:p>
    <w:p w:rsidR="00C428B7" w:rsidRPr="00C428B7" w:rsidRDefault="00C428B7" w:rsidP="005E3A26">
      <w:pPr>
        <w:widowControl w:val="0"/>
      </w:pPr>
      <w:proofErr w:type="gramStart"/>
      <w:r>
        <w:rPr>
          <w:bCs/>
          <w:iCs/>
          <w:color w:val="222222"/>
          <w:shd w:val="clear" w:color="auto" w:fill="FFFFFF"/>
        </w:rPr>
        <w:t>-“</w:t>
      </w:r>
      <w:proofErr w:type="gramEnd"/>
      <w:r>
        <w:rPr>
          <w:bCs/>
          <w:iCs/>
          <w:color w:val="222222"/>
          <w:shd w:val="clear" w:color="auto" w:fill="FFFFFF"/>
        </w:rPr>
        <w:t xml:space="preserve">The Axiology of Theism: Expanding the Contrast Classes.” </w:t>
      </w:r>
      <w:r w:rsidRPr="00C428B7">
        <w:rPr>
          <w:bCs/>
          <w:i/>
          <w:iCs/>
          <w:color w:val="222222"/>
          <w:shd w:val="clear" w:color="auto" w:fill="FFFFFF"/>
        </w:rPr>
        <w:t>Four Views on the Axiology of Theism</w:t>
      </w:r>
      <w:r>
        <w:rPr>
          <w:bCs/>
          <w:iCs/>
          <w:color w:val="222222"/>
          <w:shd w:val="clear" w:color="auto" w:fill="FFFFFF"/>
        </w:rPr>
        <w:t xml:space="preserve">. Edited by Kirk </w:t>
      </w:r>
      <w:proofErr w:type="spellStart"/>
      <w:r>
        <w:rPr>
          <w:bCs/>
          <w:iCs/>
          <w:color w:val="222222"/>
          <w:shd w:val="clear" w:color="auto" w:fill="FFFFFF"/>
        </w:rPr>
        <w:t>Lougheed</w:t>
      </w:r>
      <w:proofErr w:type="spellEnd"/>
      <w:r>
        <w:rPr>
          <w:bCs/>
          <w:iCs/>
          <w:color w:val="222222"/>
          <w:shd w:val="clear" w:color="auto" w:fill="FFFFFF"/>
        </w:rPr>
        <w:t>. London: Bloomsbury Academic. Forthcoming.</w:t>
      </w:r>
    </w:p>
    <w:p w:rsidR="00C428B7" w:rsidRDefault="00C428B7" w:rsidP="005E3A26">
      <w:pPr>
        <w:widowControl w:val="0"/>
      </w:pPr>
    </w:p>
    <w:p w:rsidR="000A1745" w:rsidRDefault="000A1745" w:rsidP="005E3A26">
      <w:pPr>
        <w:widowControl w:val="0"/>
      </w:pPr>
      <w:proofErr w:type="gramStart"/>
      <w:r>
        <w:t>-“</w:t>
      </w:r>
      <w:proofErr w:type="gramEnd"/>
      <w:r>
        <w:t xml:space="preserve">Thought Experiments as a Tool for Undermining Methodological Naturalism.” </w:t>
      </w:r>
      <w:r w:rsidRPr="000A1745">
        <w:rPr>
          <w:i/>
        </w:rPr>
        <w:t>Religions</w:t>
      </w:r>
      <w:r w:rsidR="00003F1B">
        <w:t xml:space="preserve"> 10 (2019): 1-11. (Special issue on religion</w:t>
      </w:r>
      <w:r>
        <w:t xml:space="preserve"> and thought experiments, edited by </w:t>
      </w:r>
      <w:proofErr w:type="spellStart"/>
      <w:r>
        <w:t>Yiftach</w:t>
      </w:r>
      <w:proofErr w:type="spellEnd"/>
      <w:r>
        <w:t xml:space="preserve"> </w:t>
      </w:r>
      <w:proofErr w:type="spellStart"/>
      <w:r>
        <w:t>Fehige</w:t>
      </w:r>
      <w:proofErr w:type="spellEnd"/>
      <w:r>
        <w:t>.)</w:t>
      </w:r>
    </w:p>
    <w:p w:rsidR="000A1745" w:rsidRDefault="000A1745" w:rsidP="005E3A26">
      <w:pPr>
        <w:widowControl w:val="0"/>
      </w:pPr>
    </w:p>
    <w:p w:rsidR="005E3A26" w:rsidRDefault="005E3A26" w:rsidP="005E3A26">
      <w:pPr>
        <w:widowControl w:val="0"/>
      </w:pPr>
      <w:proofErr w:type="gramStart"/>
      <w:r>
        <w:t>-“</w:t>
      </w:r>
      <w:proofErr w:type="gramEnd"/>
      <w:r>
        <w:t xml:space="preserve">Religious and Paranormal Experiences as Evidence for Purgatory.” </w:t>
      </w:r>
      <w:r w:rsidRPr="00C62237">
        <w:rPr>
          <w:i/>
        </w:rPr>
        <w:t>Purgatory: Philosophical Dimensions</w:t>
      </w:r>
      <w:r>
        <w:t xml:space="preserve">. Edited by Benjamin </w:t>
      </w:r>
      <w:proofErr w:type="spellStart"/>
      <w:r>
        <w:t>McCraw</w:t>
      </w:r>
      <w:proofErr w:type="spellEnd"/>
      <w:r>
        <w:t xml:space="preserve"> and Kristof </w:t>
      </w:r>
      <w:proofErr w:type="spellStart"/>
      <w:r>
        <w:t>Vanhout</w:t>
      </w:r>
      <w:r w:rsidR="0020130F">
        <w:t>te</w:t>
      </w:r>
      <w:proofErr w:type="spellEnd"/>
      <w:r w:rsidR="0020130F">
        <w:t>. London: Palgrave Macmillan, 2017. 33-50.</w:t>
      </w:r>
    </w:p>
    <w:p w:rsidR="005E3A26" w:rsidRDefault="005E3A26" w:rsidP="005E3A26">
      <w:pPr>
        <w:widowControl w:val="0"/>
      </w:pPr>
    </w:p>
    <w:p w:rsidR="005E3A26" w:rsidRDefault="005E3A26" w:rsidP="005E3A26">
      <w:pPr>
        <w:widowControl w:val="0"/>
      </w:pPr>
      <w:r>
        <w:t xml:space="preserve">-“E.J. Lowe on the Unity Problem.” </w:t>
      </w:r>
      <w:proofErr w:type="spellStart"/>
      <w:r>
        <w:rPr>
          <w:i/>
          <w:iCs/>
        </w:rPr>
        <w:t>Studia</w:t>
      </w:r>
      <w:proofErr w:type="spellEnd"/>
      <w:r>
        <w:rPr>
          <w:i/>
          <w:iCs/>
        </w:rPr>
        <w:t xml:space="preserve"> </w:t>
      </w:r>
      <w:proofErr w:type="spellStart"/>
      <w:r>
        <w:rPr>
          <w:i/>
          <w:iCs/>
        </w:rPr>
        <w:t>Philosophica</w:t>
      </w:r>
      <w:proofErr w:type="spellEnd"/>
      <w:r>
        <w:rPr>
          <w:i/>
          <w:iCs/>
        </w:rPr>
        <w:t xml:space="preserve"> </w:t>
      </w:r>
      <w:proofErr w:type="spellStart"/>
      <w:r>
        <w:rPr>
          <w:i/>
          <w:iCs/>
        </w:rPr>
        <w:t>Estonica</w:t>
      </w:r>
      <w:proofErr w:type="spellEnd"/>
      <w:r>
        <w:rPr>
          <w:i/>
          <w:iCs/>
        </w:rPr>
        <w:t xml:space="preserve"> </w:t>
      </w:r>
      <w:r>
        <w:rPr>
          <w:iCs/>
        </w:rPr>
        <w:t>7 (2014): 195-218.</w:t>
      </w:r>
      <w:r>
        <w:rPr>
          <w:i/>
          <w:iCs/>
        </w:rPr>
        <w:t xml:space="preserve"> </w:t>
      </w:r>
      <w:r>
        <w:rPr>
          <w:iCs/>
        </w:rPr>
        <w:t xml:space="preserve">(Special issue on the theme “Aristotelian Metaphysics: Essence and Ground” edited by </w:t>
      </w:r>
      <w:proofErr w:type="spellStart"/>
      <w:r>
        <w:rPr>
          <w:iCs/>
        </w:rPr>
        <w:t>Riin</w:t>
      </w:r>
      <w:proofErr w:type="spellEnd"/>
      <w:r>
        <w:rPr>
          <w:iCs/>
        </w:rPr>
        <w:t xml:space="preserve"> </w:t>
      </w:r>
      <w:proofErr w:type="spellStart"/>
      <w:r>
        <w:rPr>
          <w:iCs/>
        </w:rPr>
        <w:t>Sirkel</w:t>
      </w:r>
      <w:proofErr w:type="spellEnd"/>
      <w:r>
        <w:rPr>
          <w:iCs/>
        </w:rPr>
        <w:t xml:space="preserve"> and </w:t>
      </w:r>
      <w:proofErr w:type="spellStart"/>
      <w:r>
        <w:rPr>
          <w:iCs/>
        </w:rPr>
        <w:t>Tuomas</w:t>
      </w:r>
      <w:proofErr w:type="spellEnd"/>
      <w:r>
        <w:rPr>
          <w:iCs/>
        </w:rPr>
        <w:t xml:space="preserve"> </w:t>
      </w:r>
      <w:proofErr w:type="spellStart"/>
      <w:r>
        <w:rPr>
          <w:iCs/>
        </w:rPr>
        <w:t>Tahko</w:t>
      </w:r>
      <w:proofErr w:type="spellEnd"/>
      <w:r>
        <w:rPr>
          <w:iCs/>
        </w:rPr>
        <w:t>.)</w:t>
      </w:r>
      <w:r>
        <w:t xml:space="preserve">  </w:t>
      </w:r>
    </w:p>
    <w:p w:rsidR="005E3A26" w:rsidRDefault="005E3A26" w:rsidP="005E3A26">
      <w:pPr>
        <w:widowControl w:val="0"/>
      </w:pPr>
    </w:p>
    <w:p w:rsidR="005E3A26" w:rsidRDefault="005E3A26" w:rsidP="005E3A26">
      <w:pPr>
        <w:widowControl w:val="0"/>
      </w:pPr>
      <w:r>
        <w:t xml:space="preserve">-“Discovering the Early Church.” </w:t>
      </w:r>
      <w:r>
        <w:rPr>
          <w:i/>
          <w:iCs/>
        </w:rPr>
        <w:t>Turning East: Contemporary Philosophers and the Ancient Christian Faith</w:t>
      </w:r>
      <w:r w:rsidR="0020130F">
        <w:t>. Edited by</w:t>
      </w:r>
      <w:r>
        <w:t xml:space="preserve"> Rico </w:t>
      </w:r>
      <w:proofErr w:type="spellStart"/>
      <w:r>
        <w:t>Vitz</w:t>
      </w:r>
      <w:proofErr w:type="spellEnd"/>
      <w:r>
        <w:t>. Yonkers, NY: St Vladimir’s Seminary Press, 2012.  33-45.</w:t>
      </w:r>
    </w:p>
    <w:p w:rsidR="005E3A26" w:rsidRDefault="005E3A26" w:rsidP="005E3A26">
      <w:pPr>
        <w:widowControl w:val="0"/>
      </w:pPr>
    </w:p>
    <w:p w:rsidR="005E3A26" w:rsidRDefault="005E3A26" w:rsidP="005E3A26">
      <w:pPr>
        <w:widowControl w:val="0"/>
      </w:pPr>
    </w:p>
    <w:p w:rsidR="005E3A26" w:rsidRDefault="005E3A26" w:rsidP="005E3A26">
      <w:pPr>
        <w:widowControl w:val="0"/>
      </w:pPr>
      <w:r>
        <w:rPr>
          <w:b/>
          <w:bCs/>
          <w:u w:val="single"/>
        </w:rPr>
        <w:t>Book Reviews</w:t>
      </w:r>
      <w:r>
        <w:t xml:space="preserve"> </w:t>
      </w:r>
    </w:p>
    <w:p w:rsidR="007D0161" w:rsidRDefault="007D0161" w:rsidP="005E3A26">
      <w:pPr>
        <w:widowControl w:val="0"/>
      </w:pPr>
      <w:r>
        <w:t xml:space="preserve">-“God Over All: Divine </w:t>
      </w:r>
      <w:proofErr w:type="spellStart"/>
      <w:r>
        <w:t>Aseity</w:t>
      </w:r>
      <w:proofErr w:type="spellEnd"/>
      <w:r>
        <w:t xml:space="preserve"> and the Challenge of Platonism,” by William Lane Craig. Oxford: Oxford University Press, 2016. </w:t>
      </w:r>
      <w:r w:rsidRPr="007D0161">
        <w:rPr>
          <w:i/>
        </w:rPr>
        <w:t>Religious Studies and Theology</w:t>
      </w:r>
      <w:r>
        <w:t>. Forthcoming.</w:t>
      </w:r>
    </w:p>
    <w:p w:rsidR="007D0161" w:rsidRDefault="007D0161" w:rsidP="005E3A26">
      <w:pPr>
        <w:widowControl w:val="0"/>
      </w:pPr>
    </w:p>
    <w:p w:rsidR="005E3A26" w:rsidRDefault="005E3A26" w:rsidP="005E3A26">
      <w:pPr>
        <w:widowControl w:val="0"/>
      </w:pPr>
      <w:r>
        <w:t xml:space="preserve">-“Structure and the Metaphysics of Mind: How </w:t>
      </w:r>
      <w:proofErr w:type="spellStart"/>
      <w:r>
        <w:t>Hylomorphism</w:t>
      </w:r>
      <w:proofErr w:type="spellEnd"/>
      <w:r>
        <w:t xml:space="preserve"> Solves the Mind-Body Problem,” by William </w:t>
      </w:r>
      <w:proofErr w:type="spellStart"/>
      <w:r>
        <w:t>Jaworski</w:t>
      </w:r>
      <w:proofErr w:type="spellEnd"/>
      <w:r>
        <w:t xml:space="preserve">. Oxford: Oxford University Press, 2016. </w:t>
      </w:r>
      <w:r w:rsidRPr="004D620C">
        <w:rPr>
          <w:i/>
        </w:rPr>
        <w:t>Dialogue: Canadian Philosophical Review</w:t>
      </w:r>
      <w:r w:rsidR="00E07BF0">
        <w:t xml:space="preserve"> 56 (2017): 178-180.</w:t>
      </w:r>
    </w:p>
    <w:p w:rsidR="005E3A26" w:rsidRDefault="005E3A26" w:rsidP="005E3A26">
      <w:pPr>
        <w:widowControl w:val="0"/>
      </w:pPr>
    </w:p>
    <w:p w:rsidR="005E3A26" w:rsidRDefault="005E3A26" w:rsidP="005E3A26">
      <w:pPr>
        <w:widowControl w:val="0"/>
      </w:pPr>
      <w:r>
        <w:t xml:space="preserve">-“Hidden Divinity and Religious Belief: New Perspectives,” edited by Eleonore Stump and Adam Green. Cambridge: Cambridge University Press, 2015. </w:t>
      </w:r>
      <w:r w:rsidRPr="008514CD">
        <w:rPr>
          <w:i/>
        </w:rPr>
        <w:t>Journal of Analytic Theology</w:t>
      </w:r>
      <w:r w:rsidR="001B1059">
        <w:t xml:space="preserve"> 5 (2017): 907-914.</w:t>
      </w:r>
    </w:p>
    <w:p w:rsidR="005E3A26" w:rsidRDefault="005E3A26" w:rsidP="005E3A26">
      <w:pPr>
        <w:widowControl w:val="0"/>
      </w:pPr>
    </w:p>
    <w:p w:rsidR="005E3A26" w:rsidRDefault="005E3A26" w:rsidP="005E3A26">
      <w:pPr>
        <w:widowControl w:val="0"/>
      </w:pPr>
      <w:proofErr w:type="gramStart"/>
      <w:r>
        <w:t>-“</w:t>
      </w:r>
      <w:proofErr w:type="gramEnd"/>
      <w:r>
        <w:t xml:space="preserve">Kant on </w:t>
      </w:r>
      <w:r w:rsidRPr="00391F0A">
        <w:rPr>
          <w:i/>
        </w:rPr>
        <w:t>Religion Within the Boundaries of Mere Reason</w:t>
      </w:r>
      <w:r>
        <w:t xml:space="preserve">,” by Lawrence </w:t>
      </w:r>
      <w:proofErr w:type="spellStart"/>
      <w:r>
        <w:t>Pasternack</w:t>
      </w:r>
      <w:proofErr w:type="spellEnd"/>
      <w:r>
        <w:t xml:space="preserve">. New York: Routledge, 2014. </w:t>
      </w:r>
      <w:r w:rsidRPr="00391F0A">
        <w:rPr>
          <w:i/>
        </w:rPr>
        <w:t>American Catholic Philosophical Quarterly</w:t>
      </w:r>
      <w:r>
        <w:t xml:space="preserve"> 90 (2016): 761-765.</w:t>
      </w:r>
    </w:p>
    <w:p w:rsidR="005E3A26" w:rsidRDefault="005E3A26" w:rsidP="005E3A26">
      <w:pPr>
        <w:widowControl w:val="0"/>
      </w:pPr>
    </w:p>
    <w:p w:rsidR="005E3A26" w:rsidRDefault="005E3A26" w:rsidP="005E3A26">
      <w:pPr>
        <w:widowControl w:val="0"/>
      </w:pPr>
      <w:r>
        <w:t>-“</w:t>
      </w:r>
      <w:proofErr w:type="spellStart"/>
      <w:r>
        <w:t>Systematicity</w:t>
      </w:r>
      <w:proofErr w:type="spellEnd"/>
      <w:r>
        <w:t xml:space="preserve">: The Nature of Science,” by Paul </w:t>
      </w:r>
      <w:proofErr w:type="spellStart"/>
      <w:r>
        <w:t>Hoyningen-Huene</w:t>
      </w:r>
      <w:proofErr w:type="spellEnd"/>
      <w:r>
        <w:t xml:space="preserve">.  Oxford: Oxford University Press, 2013.  </w:t>
      </w:r>
      <w:r>
        <w:rPr>
          <w:i/>
          <w:iCs/>
        </w:rPr>
        <w:t>Review of Metaphysics</w:t>
      </w:r>
      <w:r>
        <w:t xml:space="preserve"> 69 (2016): 389-391.</w:t>
      </w:r>
    </w:p>
    <w:p w:rsidR="005E3A26" w:rsidRDefault="005E3A26" w:rsidP="005E3A26">
      <w:pPr>
        <w:widowControl w:val="0"/>
      </w:pPr>
    </w:p>
    <w:p w:rsidR="005E3A26" w:rsidRDefault="005E3A26" w:rsidP="005E3A26">
      <w:pPr>
        <w:widowControl w:val="0"/>
      </w:pPr>
      <w:r>
        <w:t xml:space="preserve">-“Neo-Scholastic Essays,” by Edward </w:t>
      </w:r>
      <w:proofErr w:type="spellStart"/>
      <w:r>
        <w:t>Feser</w:t>
      </w:r>
      <w:proofErr w:type="spellEnd"/>
      <w:r>
        <w:t>. South Bend: St. Augustine’s Press, 2015.</w:t>
      </w:r>
      <w:r w:rsidRPr="00490BB7">
        <w:rPr>
          <w:i/>
        </w:rPr>
        <w:t xml:space="preserve"> Notre Dame Philosophical Reviews</w:t>
      </w:r>
      <w:r>
        <w:t xml:space="preserve"> </w:t>
      </w:r>
      <w:r w:rsidRPr="00490BB7">
        <w:t>https://ndpr.nd.edu/news/62130-neo-scholastic-essays/</w:t>
      </w:r>
    </w:p>
    <w:p w:rsidR="005E3A26" w:rsidRDefault="005E3A26" w:rsidP="005E3A26">
      <w:pPr>
        <w:widowControl w:val="0"/>
      </w:pPr>
    </w:p>
    <w:p w:rsidR="005E3A26" w:rsidRPr="00490BB7" w:rsidRDefault="005E3A26" w:rsidP="005E3A26">
      <w:pPr>
        <w:widowControl w:val="0"/>
      </w:pPr>
      <w:r>
        <w:t>-“</w:t>
      </w:r>
      <w:r w:rsidRPr="00766D3D">
        <w:rPr>
          <w:iCs/>
        </w:rPr>
        <w:t>Pragmatic Pluralism and the Problem of God</w:t>
      </w:r>
      <w:r w:rsidRPr="004C7191">
        <w:t>,</w:t>
      </w:r>
      <w:r>
        <w:t>”</w:t>
      </w:r>
      <w:r w:rsidRPr="004C7191">
        <w:t xml:space="preserve"> by Sami </w:t>
      </w:r>
      <w:proofErr w:type="spellStart"/>
      <w:r w:rsidRPr="004C7191">
        <w:t>Pihlström</w:t>
      </w:r>
      <w:proofErr w:type="spellEnd"/>
      <w:r w:rsidRPr="004C7191">
        <w:t>. NY: Fordham University Press, 2013</w:t>
      </w:r>
      <w:r>
        <w:t xml:space="preserve">. </w:t>
      </w:r>
      <w:r>
        <w:rPr>
          <w:i/>
        </w:rPr>
        <w:t xml:space="preserve">Religious Studies and Theology </w:t>
      </w:r>
      <w:r>
        <w:t>34 (2015): 131-132.</w:t>
      </w:r>
    </w:p>
    <w:p w:rsidR="005E3A26" w:rsidRDefault="005E3A26" w:rsidP="005E3A26">
      <w:pPr>
        <w:widowControl w:val="0"/>
      </w:pPr>
    </w:p>
    <w:p w:rsidR="005E3A26" w:rsidRDefault="005E3A26" w:rsidP="005E3A26">
      <w:pPr>
        <w:widowControl w:val="0"/>
      </w:pPr>
      <w:r>
        <w:t>-</w:t>
      </w:r>
      <w:r>
        <w:rPr>
          <w:i/>
          <w:iCs/>
        </w:rPr>
        <w:t xml:space="preserve"> </w:t>
      </w:r>
      <w:r>
        <w:t xml:space="preserve">“Authors of the Impossible: The Paranormal and the Sacred,” by Jeffrey </w:t>
      </w:r>
      <w:proofErr w:type="spellStart"/>
      <w:r>
        <w:t>Kripal</w:t>
      </w:r>
      <w:proofErr w:type="spellEnd"/>
      <w:r>
        <w:t xml:space="preserve">. Chicago: University of Chicago Press, 2010.  </w:t>
      </w:r>
      <w:r>
        <w:rPr>
          <w:i/>
          <w:iCs/>
        </w:rPr>
        <w:t>Journal of the American Academy of Religion</w:t>
      </w:r>
      <w:r>
        <w:t xml:space="preserve"> 81 (2013):529-538.</w:t>
      </w:r>
    </w:p>
    <w:p w:rsidR="005E3A26" w:rsidRDefault="005E3A26" w:rsidP="005E3A26">
      <w:pPr>
        <w:widowControl w:val="0"/>
      </w:pPr>
    </w:p>
    <w:p w:rsidR="005E3A26" w:rsidRDefault="005E3A26" w:rsidP="005E3A26">
      <w:pPr>
        <w:widowControl w:val="0"/>
      </w:pPr>
      <w:r>
        <w:t xml:space="preserve">-“Wandering in Darkness: Narrative and the Problem of Suffering,” by Eleonore Stump.  Oxford: Oxford University Press, 2010.  </w:t>
      </w:r>
      <w:r>
        <w:rPr>
          <w:i/>
          <w:iCs/>
        </w:rPr>
        <w:t>American Catholic Philosophical Quarterly</w:t>
      </w:r>
      <w:r>
        <w:t xml:space="preserve"> 86 (2012): 390-393.</w:t>
      </w:r>
    </w:p>
    <w:p w:rsidR="005E3A26" w:rsidRDefault="005E3A26" w:rsidP="005E3A26">
      <w:pPr>
        <w:widowControl w:val="0"/>
      </w:pPr>
    </w:p>
    <w:p w:rsidR="005E3A26" w:rsidRDefault="005E3A26" w:rsidP="005E3A26">
      <w:pPr>
        <w:widowControl w:val="0"/>
      </w:pPr>
      <w:r>
        <w:t xml:space="preserve">- “Health, Rights, and Human Dignity: Philosophical Reflections on an Alleged Human Right,” by Christian </w:t>
      </w:r>
      <w:proofErr w:type="spellStart"/>
      <w:r>
        <w:t>Erk</w:t>
      </w:r>
      <w:proofErr w:type="spellEnd"/>
      <w:r>
        <w:t xml:space="preserve">.  </w:t>
      </w:r>
      <w:r>
        <w:rPr>
          <w:lang w:val="de-DE"/>
        </w:rPr>
        <w:t xml:space="preserve">Frankfurt: Ontos Verlag, 2010.  </w:t>
      </w:r>
      <w:r>
        <w:rPr>
          <w:i/>
          <w:iCs/>
        </w:rPr>
        <w:t xml:space="preserve">Review of Metaphysics </w:t>
      </w:r>
      <w:r>
        <w:t>65 (2011): 157-159.</w:t>
      </w:r>
    </w:p>
    <w:p w:rsidR="005E3A26" w:rsidRDefault="005E3A26" w:rsidP="005E3A26">
      <w:pPr>
        <w:widowControl w:val="0"/>
      </w:pPr>
    </w:p>
    <w:p w:rsidR="005E3A26" w:rsidRDefault="005E3A26" w:rsidP="005E3A26">
      <w:pPr>
        <w:widowControl w:val="0"/>
      </w:pPr>
      <w:r>
        <w:t xml:space="preserve">- “Metaphysics and God: Essays in Honor of Eleonore Stump,” edited by Kevin </w:t>
      </w:r>
      <w:proofErr w:type="spellStart"/>
      <w:r>
        <w:t>Timpe</w:t>
      </w:r>
      <w:proofErr w:type="spellEnd"/>
      <w:r>
        <w:t xml:space="preserve">.  New York and Oxford: Routledge, 2009.  </w:t>
      </w:r>
      <w:r>
        <w:rPr>
          <w:i/>
          <w:iCs/>
        </w:rPr>
        <w:t>European Journal for the Philosophy of Religion</w:t>
      </w:r>
      <w:r>
        <w:t xml:space="preserve"> 3 (2011): 249-253.</w:t>
      </w:r>
    </w:p>
    <w:p w:rsidR="005E3A26" w:rsidRDefault="005E3A26" w:rsidP="005E3A26">
      <w:pPr>
        <w:widowControl w:val="0"/>
      </w:pPr>
    </w:p>
    <w:p w:rsidR="005E3A26" w:rsidRDefault="005E3A26" w:rsidP="005E3A26">
      <w:pPr>
        <w:widowControl w:val="0"/>
        <w:rPr>
          <w:lang w:val="fr-FR"/>
        </w:rPr>
      </w:pPr>
      <w:r>
        <w:t xml:space="preserve">- “Academic Freedom After September 11,” edited by </w:t>
      </w:r>
      <w:proofErr w:type="spellStart"/>
      <w:r>
        <w:t>Beshara</w:t>
      </w:r>
      <w:proofErr w:type="spellEnd"/>
      <w:r>
        <w:t xml:space="preserve"> </w:t>
      </w:r>
      <w:proofErr w:type="spellStart"/>
      <w:r>
        <w:t>Doumani</w:t>
      </w:r>
      <w:proofErr w:type="spellEnd"/>
      <w:r>
        <w:t xml:space="preserve">.  </w:t>
      </w:r>
      <w:r w:rsidRPr="00997728">
        <w:rPr>
          <w:lang w:val="fr-CA"/>
        </w:rPr>
        <w:t xml:space="preserve">New York: Zone Books, 2006.  </w:t>
      </w:r>
      <w:r>
        <w:rPr>
          <w:i/>
          <w:iCs/>
          <w:lang w:val="fr-FR"/>
        </w:rPr>
        <w:t>Science et Esprit: Revue de philosophie et de théologie</w:t>
      </w:r>
      <w:r>
        <w:rPr>
          <w:lang w:val="fr-FR"/>
        </w:rPr>
        <w:t xml:space="preserve"> 60 (2008): 75-80.   </w:t>
      </w:r>
    </w:p>
    <w:p w:rsidR="005E3A26" w:rsidRDefault="005E3A26" w:rsidP="005E3A26">
      <w:pPr>
        <w:widowControl w:val="0"/>
        <w:rPr>
          <w:lang w:val="fr-FR"/>
        </w:rPr>
      </w:pPr>
    </w:p>
    <w:p w:rsidR="005E3A26" w:rsidRDefault="005E3A26" w:rsidP="005E3A26">
      <w:pPr>
        <w:widowControl w:val="0"/>
      </w:pPr>
      <w:r>
        <w:t xml:space="preserve">- “Emotional Experience and Religious Understanding: Integrating Perception, Conception and Feeling,” by Mark R. Wynn.  Cambridge: Cambridge University Press, 2005.  </w:t>
      </w:r>
      <w:r>
        <w:rPr>
          <w:i/>
          <w:iCs/>
        </w:rPr>
        <w:t>Dialogue: Canadian Philosophical Review</w:t>
      </w:r>
      <w:r>
        <w:t xml:space="preserve"> 46 (2007): 817-819. </w:t>
      </w:r>
    </w:p>
    <w:p w:rsidR="005E3A26" w:rsidRDefault="005E3A26" w:rsidP="005E3A26">
      <w:pPr>
        <w:widowControl w:val="0"/>
      </w:pPr>
    </w:p>
    <w:p w:rsidR="005E3A26" w:rsidRDefault="005E3A26" w:rsidP="005E3A26">
      <w:pPr>
        <w:widowControl w:val="0"/>
      </w:pPr>
      <w:r>
        <w:t xml:space="preserve">-  “Socratic Virtue: Making the Best of the Neither-Good-Nor-Bad,” by Naomi </w:t>
      </w:r>
      <w:proofErr w:type="spellStart"/>
      <w:r>
        <w:t>Reshotko</w:t>
      </w:r>
      <w:proofErr w:type="spellEnd"/>
      <w:r>
        <w:t xml:space="preserve">.  Cambridge: Cambridge University Press, 2006.  </w:t>
      </w:r>
      <w:r>
        <w:rPr>
          <w:i/>
          <w:iCs/>
        </w:rPr>
        <w:t>Review of Metaphysics</w:t>
      </w:r>
      <w:r>
        <w:t xml:space="preserve"> 61 (2007): 446-447. </w:t>
      </w:r>
    </w:p>
    <w:p w:rsidR="005E3A26" w:rsidRDefault="005E3A26" w:rsidP="005E3A26">
      <w:pPr>
        <w:widowControl w:val="0"/>
      </w:pPr>
    </w:p>
    <w:p w:rsidR="005E3A26" w:rsidRDefault="005E3A26" w:rsidP="005E3A26">
      <w:pPr>
        <w:widowControl w:val="0"/>
        <w:rPr>
          <w:lang w:val="fr-FR"/>
        </w:rPr>
      </w:pPr>
      <w:r>
        <w:t xml:space="preserve">-  “Fear of Knowledge: Against Relativism and Constructivism,” by Paul </w:t>
      </w:r>
      <w:proofErr w:type="spellStart"/>
      <w:r>
        <w:t>Boghossian</w:t>
      </w:r>
      <w:proofErr w:type="spellEnd"/>
      <w:r>
        <w:t xml:space="preserve">.  </w:t>
      </w:r>
      <w:r w:rsidRPr="00997728">
        <w:rPr>
          <w:lang w:val="fr-CA"/>
        </w:rPr>
        <w:t xml:space="preserve">Oxford: Oxford </w:t>
      </w:r>
      <w:proofErr w:type="spellStart"/>
      <w:r w:rsidRPr="00997728">
        <w:rPr>
          <w:lang w:val="fr-CA"/>
        </w:rPr>
        <w:t>University</w:t>
      </w:r>
      <w:proofErr w:type="spellEnd"/>
      <w:r w:rsidRPr="00997728">
        <w:rPr>
          <w:lang w:val="fr-CA"/>
        </w:rPr>
        <w:t xml:space="preserve"> </w:t>
      </w:r>
      <w:proofErr w:type="spellStart"/>
      <w:r w:rsidRPr="00997728">
        <w:rPr>
          <w:lang w:val="fr-CA"/>
        </w:rPr>
        <w:t>Press</w:t>
      </w:r>
      <w:proofErr w:type="spellEnd"/>
      <w:r w:rsidRPr="00997728">
        <w:rPr>
          <w:lang w:val="fr-CA"/>
        </w:rPr>
        <w:t xml:space="preserve">, 2006.  </w:t>
      </w:r>
      <w:r>
        <w:rPr>
          <w:i/>
          <w:iCs/>
          <w:lang w:val="fr-FR"/>
        </w:rPr>
        <w:t>Science et Esprit: Revue de philosophie et de théologie</w:t>
      </w:r>
      <w:r>
        <w:rPr>
          <w:lang w:val="fr-FR"/>
        </w:rPr>
        <w:t xml:space="preserve"> 59 (2007): 93-97.  </w:t>
      </w:r>
    </w:p>
    <w:p w:rsidR="005E3A26" w:rsidRDefault="005E3A26" w:rsidP="005E3A26">
      <w:pPr>
        <w:widowControl w:val="0"/>
        <w:rPr>
          <w:lang w:val="fr-FR"/>
        </w:rPr>
      </w:pPr>
    </w:p>
    <w:p w:rsidR="005E3A26" w:rsidRDefault="005E3A26" w:rsidP="005E3A26">
      <w:pPr>
        <w:widowControl w:val="0"/>
        <w:rPr>
          <w:lang w:val="fr-FR"/>
        </w:rPr>
      </w:pPr>
      <w:r>
        <w:t xml:space="preserve">-  “Strangers on the Shore: The Beatitudes in World Religions,” by Albert B. Randall.  </w:t>
      </w:r>
      <w:r w:rsidRPr="00997728">
        <w:rPr>
          <w:lang w:val="fr-CA"/>
        </w:rPr>
        <w:t xml:space="preserve">New York: Peter Lang, 2006.  </w:t>
      </w:r>
      <w:r>
        <w:rPr>
          <w:i/>
          <w:iCs/>
          <w:lang w:val="fr-FR"/>
        </w:rPr>
        <w:t>Science et Esprit: Revue de philosophie et de théologie</w:t>
      </w:r>
      <w:r>
        <w:rPr>
          <w:lang w:val="fr-FR"/>
        </w:rPr>
        <w:t xml:space="preserve"> 58 (2006): 320-324.    </w:t>
      </w:r>
    </w:p>
    <w:p w:rsidR="005E3A26" w:rsidRDefault="005E3A26" w:rsidP="005E3A26">
      <w:pPr>
        <w:widowControl w:val="0"/>
        <w:rPr>
          <w:lang w:val="fr-FR"/>
        </w:rPr>
      </w:pPr>
    </w:p>
    <w:p w:rsidR="005E3A26" w:rsidRPr="00657EF7" w:rsidRDefault="005E3A26" w:rsidP="005E3A26">
      <w:pPr>
        <w:widowControl w:val="0"/>
        <w:rPr>
          <w:b/>
          <w:bCs/>
          <w:sz w:val="32"/>
          <w:szCs w:val="32"/>
          <w:u w:val="single"/>
        </w:rPr>
      </w:pPr>
      <w:r w:rsidRPr="00657EF7">
        <w:rPr>
          <w:b/>
          <w:bCs/>
          <w:sz w:val="32"/>
          <w:szCs w:val="32"/>
          <w:u w:val="single"/>
        </w:rPr>
        <w:t>Conference Presentations</w:t>
      </w:r>
    </w:p>
    <w:p w:rsidR="001E6B4D" w:rsidRDefault="001E6B4D" w:rsidP="005E3A26">
      <w:pPr>
        <w:widowControl w:val="0"/>
      </w:pPr>
      <w:proofErr w:type="gramStart"/>
      <w:r>
        <w:t>-“</w:t>
      </w:r>
      <w:proofErr w:type="gramEnd"/>
      <w:r>
        <w:t xml:space="preserve">Transubstantiation Through the Lens of </w:t>
      </w:r>
      <w:proofErr w:type="spellStart"/>
      <w:r>
        <w:t>Spacetime</w:t>
      </w:r>
      <w:proofErr w:type="spellEnd"/>
      <w:r>
        <w:t xml:space="preserve"> </w:t>
      </w:r>
      <w:proofErr w:type="spellStart"/>
      <w:r>
        <w:t>Substantivalism</w:t>
      </w:r>
      <w:proofErr w:type="spellEnd"/>
      <w:r>
        <w:t xml:space="preserve">.” Presented at the annual conference of the American Maritain Association, </w:t>
      </w:r>
      <w:proofErr w:type="spellStart"/>
      <w:r>
        <w:t>DeSales</w:t>
      </w:r>
      <w:proofErr w:type="spellEnd"/>
      <w:r>
        <w:t xml:space="preserve"> University, March 30, 2019.</w:t>
      </w:r>
    </w:p>
    <w:p w:rsidR="001E6B4D" w:rsidRDefault="001E6B4D" w:rsidP="005E3A26">
      <w:pPr>
        <w:widowControl w:val="0"/>
      </w:pPr>
    </w:p>
    <w:p w:rsidR="00865F21" w:rsidRDefault="00865F21" w:rsidP="005E3A26">
      <w:pPr>
        <w:widowControl w:val="0"/>
      </w:pPr>
      <w:proofErr w:type="gramStart"/>
      <w:r>
        <w:t>-“</w:t>
      </w:r>
      <w:proofErr w:type="gramEnd"/>
      <w:r>
        <w:t>Scholastic Perspectives on Ontic Structural Realism.” Presented at the annual conference of CEPOS (Catholic Engagement in Philosophy of Science), San Diego, November 9, 2018.</w:t>
      </w:r>
    </w:p>
    <w:p w:rsidR="00865F21" w:rsidRDefault="00865F21" w:rsidP="005E3A26">
      <w:pPr>
        <w:widowControl w:val="0"/>
      </w:pPr>
    </w:p>
    <w:p w:rsidR="00FA17C9" w:rsidRDefault="00FA17C9" w:rsidP="005E3A26">
      <w:pPr>
        <w:widowControl w:val="0"/>
      </w:pPr>
      <w:proofErr w:type="gramStart"/>
      <w:r>
        <w:t>-“</w:t>
      </w:r>
      <w:proofErr w:type="gramEnd"/>
      <w:r>
        <w:t>Alexander of Hales on the Ethics of Vigilantism.” Western Canadian Philosophical Association, University of Calgary, October 27, 2018.</w:t>
      </w:r>
    </w:p>
    <w:p w:rsidR="00FA17C9" w:rsidRDefault="00FA17C9" w:rsidP="005E3A26">
      <w:pPr>
        <w:widowControl w:val="0"/>
      </w:pPr>
    </w:p>
    <w:p w:rsidR="00867A35" w:rsidRDefault="00867A35" w:rsidP="005E3A26">
      <w:pPr>
        <w:widowControl w:val="0"/>
      </w:pPr>
      <w:proofErr w:type="gramStart"/>
      <w:r>
        <w:t>-“</w:t>
      </w:r>
      <w:proofErr w:type="gramEnd"/>
      <w:r>
        <w:t>Gunk and the Debate Ove</w:t>
      </w:r>
      <w:r w:rsidR="00FA17C9">
        <w:t xml:space="preserve">r Irreducible </w:t>
      </w:r>
      <w:proofErr w:type="spellStart"/>
      <w:r w:rsidR="00FA17C9">
        <w:t>Determinables</w:t>
      </w:r>
      <w:proofErr w:type="spellEnd"/>
      <w:r w:rsidR="00FA17C9">
        <w:t xml:space="preserve">.” </w:t>
      </w:r>
      <w:r>
        <w:t>Society for the Metaphysics of Science, Fordham University, October 6, 2017.</w:t>
      </w:r>
    </w:p>
    <w:p w:rsidR="00867A35" w:rsidRDefault="00867A35" w:rsidP="005E3A26">
      <w:pPr>
        <w:widowControl w:val="0"/>
      </w:pPr>
    </w:p>
    <w:p w:rsidR="00867A35" w:rsidRDefault="00867A35" w:rsidP="005E3A26">
      <w:pPr>
        <w:widowControl w:val="0"/>
      </w:pPr>
      <w:r>
        <w:t>-“Gaps in Language Instruction and their Impact on Analytic Philosophy of Religion.” The St. Jerome’s Day Conference on Translation, Concordia University of Edmonton, September 30, 2017.</w:t>
      </w:r>
    </w:p>
    <w:p w:rsidR="00867A35" w:rsidRDefault="00867A35" w:rsidP="005E3A26">
      <w:pPr>
        <w:widowControl w:val="0"/>
      </w:pPr>
    </w:p>
    <w:p w:rsidR="00EB34FC" w:rsidRDefault="00EB34FC" w:rsidP="005E3A26">
      <w:pPr>
        <w:widowControl w:val="0"/>
      </w:pPr>
      <w:r>
        <w:t>-“Could a Neoplatonic Conception of Transcendence Help with the Problem of Divin</w:t>
      </w:r>
      <w:r w:rsidR="00867A35">
        <w:t xml:space="preserve">e Hiddenness?” </w:t>
      </w:r>
      <w:r>
        <w:t>North American Workshop in Platonic Philosophy, Hamline University, August 9, 2017.</w:t>
      </w:r>
    </w:p>
    <w:p w:rsidR="00EB34FC" w:rsidRDefault="00EB34FC" w:rsidP="005E3A26">
      <w:pPr>
        <w:widowControl w:val="0"/>
      </w:pPr>
    </w:p>
    <w:p w:rsidR="003D2A1D" w:rsidRDefault="003D2A1D" w:rsidP="005E3A26">
      <w:pPr>
        <w:widowControl w:val="0"/>
      </w:pPr>
      <w:r>
        <w:lastRenderedPageBreak/>
        <w:t>-“</w:t>
      </w:r>
      <w:proofErr w:type="spellStart"/>
      <w:r>
        <w:t>Dispositionalism</w:t>
      </w:r>
      <w:proofErr w:type="spellEnd"/>
      <w:r>
        <w:t>, Naturalism, and the Irreducibility of Determinable Properties.” Canadian Society for the History and Philosophy of Science, Ryerson University, May 29, 2017.</w:t>
      </w:r>
    </w:p>
    <w:p w:rsidR="003D2A1D" w:rsidRDefault="003D2A1D" w:rsidP="005E3A26">
      <w:pPr>
        <w:widowControl w:val="0"/>
      </w:pPr>
    </w:p>
    <w:p w:rsidR="007213B7" w:rsidRDefault="007213B7" w:rsidP="005E3A26">
      <w:pPr>
        <w:widowControl w:val="0"/>
      </w:pPr>
      <w:r>
        <w:t>-“Religious and Paranormal Experiences as Evidence for Purgatory.” Presented at the annual conference of the Canadian Centre for Scholarship and the Christian Faith, Concordia University of Edmonton, March 25, 2017.</w:t>
      </w:r>
    </w:p>
    <w:p w:rsidR="007213B7" w:rsidRDefault="007213B7" w:rsidP="005E3A26">
      <w:pPr>
        <w:widowControl w:val="0"/>
      </w:pPr>
    </w:p>
    <w:p w:rsidR="005E3A26" w:rsidRDefault="005E3A26" w:rsidP="005E3A26">
      <w:pPr>
        <w:widowControl w:val="0"/>
      </w:pPr>
      <w:proofErr w:type="gramStart"/>
      <w:r>
        <w:t>-“</w:t>
      </w:r>
      <w:proofErr w:type="gramEnd"/>
      <w:r>
        <w:t>Does a Delayed Origin for Biological Life Count as Evidence Against the Existence of God?” Evangelical Philosophical Society, San Antonio, November 16, 2016.</w:t>
      </w:r>
    </w:p>
    <w:p w:rsidR="005E3A26" w:rsidRDefault="005E3A26" w:rsidP="005E3A26">
      <w:pPr>
        <w:widowControl w:val="0"/>
      </w:pPr>
      <w:r>
        <w:t>** Also presented at the Canadian Centre for Scholarship and the Christian Faith, Concordia University of Edmonton, May 7, 2016.</w:t>
      </w:r>
    </w:p>
    <w:p w:rsidR="005E3A26" w:rsidRDefault="005E3A26" w:rsidP="005E3A26">
      <w:pPr>
        <w:widowControl w:val="0"/>
      </w:pPr>
    </w:p>
    <w:p w:rsidR="005E3A26" w:rsidRDefault="005E3A26" w:rsidP="005E3A26">
      <w:pPr>
        <w:widowControl w:val="0"/>
      </w:pPr>
      <w:proofErr w:type="gramStart"/>
      <w:r>
        <w:t>-“</w:t>
      </w:r>
      <w:proofErr w:type="gramEnd"/>
      <w:r>
        <w:t>Three Competing Accounts of Existence (</w:t>
      </w:r>
      <w:proofErr w:type="spellStart"/>
      <w:r>
        <w:t>Plotinian</w:t>
      </w:r>
      <w:proofErr w:type="spellEnd"/>
      <w:r>
        <w:t xml:space="preserve">, Thomist, </w:t>
      </w:r>
      <w:proofErr w:type="spellStart"/>
      <w:r>
        <w:t>Scotist</w:t>
      </w:r>
      <w:proofErr w:type="spellEnd"/>
      <w:r>
        <w:t>) and a Disjunctive Argument Against Naturalism.” Presented as part of a panel on Duns Scotus at the Western Canadian Philosophical Association, University of Alberta, October 29, 2016.</w:t>
      </w:r>
    </w:p>
    <w:p w:rsidR="005E3A26" w:rsidRDefault="005E3A26" w:rsidP="005E3A26">
      <w:pPr>
        <w:widowControl w:val="0"/>
      </w:pPr>
    </w:p>
    <w:p w:rsidR="005E3A26" w:rsidRDefault="005E3A26" w:rsidP="005E3A26">
      <w:pPr>
        <w:widowControl w:val="0"/>
      </w:pPr>
      <w:r>
        <w:t>-“Substance Ontology and the Metaphysics of Laws: Some Neglected Connections.” Presented as part of a joint session of the Canadian Philosophical Association and the Canadian Society for the History and Philosophy of Science, University of Calgary, May 29, 2016.</w:t>
      </w:r>
    </w:p>
    <w:p w:rsidR="005E3A26" w:rsidRDefault="005E3A26" w:rsidP="005E3A26">
      <w:pPr>
        <w:widowControl w:val="0"/>
      </w:pPr>
    </w:p>
    <w:p w:rsidR="005E3A26" w:rsidRDefault="005E3A26" w:rsidP="005E3A26">
      <w:pPr>
        <w:widowControl w:val="0"/>
      </w:pPr>
      <w:r>
        <w:t>-“Maritain on Limbo and Demonic Beatitude.” American Maritain Association, Fordham University, February 26, 2016.</w:t>
      </w:r>
    </w:p>
    <w:p w:rsidR="005E3A26" w:rsidRDefault="005E3A26" w:rsidP="005E3A26">
      <w:pPr>
        <w:widowControl w:val="0"/>
      </w:pPr>
    </w:p>
    <w:p w:rsidR="005E3A26" w:rsidRDefault="005E3A26" w:rsidP="005E3A26">
      <w:pPr>
        <w:widowControl w:val="0"/>
      </w:pPr>
      <w:proofErr w:type="gramStart"/>
      <w:r>
        <w:t>-“</w:t>
      </w:r>
      <w:proofErr w:type="gramEnd"/>
      <w:r>
        <w:t>Spatial Extension as a Necessary Condition for Being a Physical Object (And Why it Matters for Philosophy of Religion).”  Evangelical Philosophical Society, Atlanta, November 17, 2015.</w:t>
      </w:r>
    </w:p>
    <w:p w:rsidR="005E3A26" w:rsidRDefault="005E3A26" w:rsidP="005E3A26">
      <w:pPr>
        <w:widowControl w:val="0"/>
      </w:pPr>
    </w:p>
    <w:p w:rsidR="005E3A26" w:rsidRDefault="005E3A26" w:rsidP="005E3A26">
      <w:pPr>
        <w:widowControl w:val="0"/>
      </w:pPr>
      <w:r>
        <w:t xml:space="preserve">-“A New Argument for the Incompatibility of </w:t>
      </w:r>
      <w:proofErr w:type="spellStart"/>
      <w:r>
        <w:t>Hylomorphism</w:t>
      </w:r>
      <w:proofErr w:type="spellEnd"/>
      <w:r>
        <w:t xml:space="preserve"> and Metaphysical Naturalism.” American Catholic Philosophical Association, Boston, October 9, 2015.</w:t>
      </w:r>
    </w:p>
    <w:p w:rsidR="005E3A26" w:rsidRDefault="005E3A26" w:rsidP="005E3A26">
      <w:pPr>
        <w:widowControl w:val="0"/>
      </w:pPr>
      <w:r>
        <w:t>**Also presented at the American Maritain Association, University of San Francisco, February 27, 2015.</w:t>
      </w:r>
    </w:p>
    <w:p w:rsidR="005E3A26" w:rsidRDefault="005E3A26" w:rsidP="005E3A26">
      <w:pPr>
        <w:widowControl w:val="0"/>
      </w:pPr>
    </w:p>
    <w:p w:rsidR="005E3A26" w:rsidRDefault="005E3A26" w:rsidP="005E3A26">
      <w:pPr>
        <w:widowControl w:val="0"/>
      </w:pPr>
      <w:r>
        <w:t>-“Divine Hiddenness and the One Sheep.” British Society for the Philosophy of Religion, Oriel College, Oxford University, September 11, 2015.</w:t>
      </w:r>
    </w:p>
    <w:p w:rsidR="005E3A26" w:rsidRDefault="005E3A26" w:rsidP="005E3A26">
      <w:pPr>
        <w:widowControl w:val="0"/>
      </w:pPr>
    </w:p>
    <w:p w:rsidR="005E3A26" w:rsidRDefault="005E3A26" w:rsidP="005E3A26">
      <w:pPr>
        <w:widowControl w:val="0"/>
      </w:pPr>
      <w:r>
        <w:t>-“Why Assisted Suicide Should not be Publicly Funded in Canada.” Canadian Society for the Study of Practical Ethics, University of Ottawa, June 1, 2015.</w:t>
      </w:r>
    </w:p>
    <w:p w:rsidR="005E3A26" w:rsidRDefault="005E3A26" w:rsidP="005E3A26">
      <w:pPr>
        <w:widowControl w:val="0"/>
      </w:pPr>
    </w:p>
    <w:p w:rsidR="005E3A26" w:rsidRDefault="005E3A26" w:rsidP="005E3A26">
      <w:pPr>
        <w:widowControl w:val="0"/>
      </w:pPr>
      <w:r>
        <w:t>-“Natural-Kind Essentialism, Platonism, and the Unity Problem.” Canadian Society for the History and Philosophy of Science, University of Ottawa, May 31, 2015.</w:t>
      </w:r>
    </w:p>
    <w:p w:rsidR="005E3A26" w:rsidRDefault="005E3A26" w:rsidP="005E3A26">
      <w:pPr>
        <w:widowControl w:val="0"/>
      </w:pPr>
    </w:p>
    <w:p w:rsidR="005E3A26" w:rsidRDefault="005E3A26" w:rsidP="005E3A26">
      <w:pPr>
        <w:widowControl w:val="0"/>
      </w:pPr>
      <w:r>
        <w:t>-“</w:t>
      </w:r>
      <w:proofErr w:type="spellStart"/>
      <w:r>
        <w:t>Dispositionalism</w:t>
      </w:r>
      <w:proofErr w:type="spellEnd"/>
      <w:r>
        <w:t xml:space="preserve">, </w:t>
      </w:r>
      <w:proofErr w:type="spellStart"/>
      <w:r>
        <w:t>Categoricalism</w:t>
      </w:r>
      <w:proofErr w:type="spellEnd"/>
      <w:r>
        <w:t>, and Metaphysical Naturalism.” American Catholic Philosophical Association, Washington D.C., October 10, 2014.</w:t>
      </w:r>
    </w:p>
    <w:p w:rsidR="005E3A26" w:rsidRDefault="005E3A26" w:rsidP="005E3A26">
      <w:pPr>
        <w:widowControl w:val="0"/>
      </w:pPr>
    </w:p>
    <w:p w:rsidR="005E3A26" w:rsidRDefault="005E3A26" w:rsidP="005E3A26">
      <w:pPr>
        <w:widowControl w:val="0"/>
      </w:pPr>
      <w:r>
        <w:t>-“Analytic Philosophy of Science and Scholastic Philosophy of Nature in the Service of Natural Theology.” Dominican Colloquium, Dominican School of Philosophy and Theology at the Graduate Theological Union, Berkeley, July 18, 2014.</w:t>
      </w:r>
    </w:p>
    <w:p w:rsidR="005E3A26" w:rsidRDefault="005E3A26" w:rsidP="005E3A26">
      <w:pPr>
        <w:widowControl w:val="0"/>
        <w:rPr>
          <w:b/>
          <w:bCs/>
          <w:u w:val="single"/>
        </w:rPr>
      </w:pPr>
    </w:p>
    <w:p w:rsidR="005E3A26" w:rsidRDefault="005E3A26" w:rsidP="005E3A26">
      <w:pPr>
        <w:widowControl w:val="0"/>
      </w:pPr>
      <w:r>
        <w:lastRenderedPageBreak/>
        <w:t xml:space="preserve">-“Natural Evil, Evolution, and Scholastic Accounts of the Limits on Demonic Power.” American Maritain Association, Providence College, February 27, 2014. </w:t>
      </w:r>
    </w:p>
    <w:p w:rsidR="005E3A26" w:rsidRDefault="005E3A26" w:rsidP="005E3A26">
      <w:pPr>
        <w:widowControl w:val="0"/>
      </w:pPr>
    </w:p>
    <w:p w:rsidR="005E3A26" w:rsidRDefault="005E3A26" w:rsidP="005E3A26">
      <w:pPr>
        <w:widowControl w:val="0"/>
      </w:pPr>
      <w:r>
        <w:t>-“How Divine Hiddenness Sheds Light on the Problem of Evil.” Canadian Philosophical Association, University of Victoria, June 3, 2013.</w:t>
      </w:r>
    </w:p>
    <w:p w:rsidR="005E3A26" w:rsidRDefault="005E3A26" w:rsidP="005E3A26">
      <w:pPr>
        <w:widowControl w:val="0"/>
      </w:pPr>
    </w:p>
    <w:p w:rsidR="005E3A26" w:rsidRDefault="005E3A26" w:rsidP="005E3A26">
      <w:pPr>
        <w:widowControl w:val="0"/>
      </w:pPr>
      <w:r>
        <w:t xml:space="preserve">-“Moderate </w:t>
      </w:r>
      <w:proofErr w:type="spellStart"/>
      <w:r>
        <w:t>Locationism</w:t>
      </w:r>
      <w:proofErr w:type="spellEnd"/>
      <w:r>
        <w:t xml:space="preserve"> and Natural-Kind Essentialism.” Canadian Society for the History and Philosophy of Science, University of Victoria, June 2, 2013.</w:t>
      </w:r>
    </w:p>
    <w:p w:rsidR="005E3A26" w:rsidRDefault="005E3A26" w:rsidP="005E3A26">
      <w:pPr>
        <w:widowControl w:val="0"/>
      </w:pPr>
    </w:p>
    <w:p w:rsidR="005E3A26" w:rsidRDefault="005E3A26" w:rsidP="005E3A26">
      <w:pPr>
        <w:widowControl w:val="0"/>
      </w:pPr>
      <w:r>
        <w:t>-“Monasticism and the Problem of Divine Hiddenness.” Society of Christian Philosophers Mountain-Pacific Division meeting, University of Colorado at Boulder, March 8, 2013.</w:t>
      </w:r>
    </w:p>
    <w:p w:rsidR="005E3A26" w:rsidRDefault="005E3A26" w:rsidP="005E3A26">
      <w:pPr>
        <w:widowControl w:val="0"/>
      </w:pPr>
    </w:p>
    <w:p w:rsidR="005E3A26" w:rsidRDefault="005E3A26" w:rsidP="005E3A26">
      <w:pPr>
        <w:widowControl w:val="0"/>
      </w:pPr>
      <w:r>
        <w:t xml:space="preserve">-“An Argument for </w:t>
      </w:r>
      <w:proofErr w:type="spellStart"/>
      <w:r>
        <w:t>Hylomorphism</w:t>
      </w:r>
      <w:proofErr w:type="spellEnd"/>
      <w:r>
        <w:t xml:space="preserve"> or Theism (But Not Both).” American Catholic Philosophical Association, Los Angeles, Nov. 3, 2012.</w:t>
      </w:r>
    </w:p>
    <w:p w:rsidR="005E3A26" w:rsidRDefault="005E3A26" w:rsidP="005E3A26">
      <w:pPr>
        <w:widowControl w:val="0"/>
      </w:pPr>
    </w:p>
    <w:p w:rsidR="005E3A26" w:rsidRDefault="005E3A26" w:rsidP="005E3A26">
      <w:pPr>
        <w:widowControl w:val="0"/>
      </w:pPr>
      <w:r>
        <w:t xml:space="preserve">-“Laws of Nature Don’t </w:t>
      </w:r>
      <w:r>
        <w:rPr>
          <w:i/>
          <w:iCs/>
        </w:rPr>
        <w:t xml:space="preserve">Have </w:t>
      </w:r>
      <w:r>
        <w:t xml:space="preserve">Ceteris Paribus Clauses, They </w:t>
      </w:r>
      <w:r>
        <w:rPr>
          <w:i/>
          <w:iCs/>
        </w:rPr>
        <w:t>Are</w:t>
      </w:r>
      <w:r>
        <w:t xml:space="preserve"> Ceteris Paribus Clauses.” Canadian Society for the History and Philosophy of Science, University of Waterloo, May 27, 2012.</w:t>
      </w:r>
    </w:p>
    <w:p w:rsidR="005E3A26" w:rsidRDefault="005E3A26" w:rsidP="005E3A26">
      <w:pPr>
        <w:widowControl w:val="0"/>
      </w:pPr>
    </w:p>
    <w:p w:rsidR="005E3A26" w:rsidRDefault="005E3A26" w:rsidP="005E3A26">
      <w:pPr>
        <w:widowControl w:val="0"/>
      </w:pPr>
      <w:r>
        <w:t xml:space="preserve">-“Integrating Paranormal Research and Religious Studies? A (Sympathetic) Critique of </w:t>
      </w:r>
      <w:proofErr w:type="spellStart"/>
      <w:r>
        <w:t>Kripal’s</w:t>
      </w:r>
      <w:proofErr w:type="spellEnd"/>
      <w:r>
        <w:t xml:space="preserve"> Proposal.” American Academy of Religion, Southeast Division, Atlanta, March 3, 2012.</w:t>
      </w:r>
    </w:p>
    <w:p w:rsidR="005E3A26" w:rsidRDefault="005E3A26" w:rsidP="005E3A26">
      <w:pPr>
        <w:widowControl w:val="0"/>
      </w:pPr>
    </w:p>
    <w:p w:rsidR="005E3A26" w:rsidRDefault="005E3A26" w:rsidP="005E3A26">
      <w:pPr>
        <w:widowControl w:val="0"/>
      </w:pPr>
      <w:r>
        <w:t>- “A Property-Based Cosmological Argument.” American Philosophical Association, Central Division, Feb. 15, 2012.</w:t>
      </w:r>
    </w:p>
    <w:p w:rsidR="005E3A26" w:rsidRDefault="005E3A26" w:rsidP="005E3A26">
      <w:pPr>
        <w:widowControl w:val="0"/>
      </w:pPr>
    </w:p>
    <w:p w:rsidR="005E3A26" w:rsidRDefault="005E3A26" w:rsidP="005E3A26">
      <w:pPr>
        <w:widowControl w:val="0"/>
        <w:rPr>
          <w:i/>
          <w:iCs/>
        </w:rPr>
      </w:pPr>
      <w:r>
        <w:t xml:space="preserve">- “Why </w:t>
      </w:r>
      <w:proofErr w:type="spellStart"/>
      <w:r>
        <w:t>Thomistic</w:t>
      </w:r>
      <w:proofErr w:type="spellEnd"/>
      <w:r>
        <w:t xml:space="preserve"> Philosophy of Nature Implies (Something Like) Big-Bang Cosmology.” American Catholic Philosophical Association, St. Louis, Oct. 28, 2011. </w:t>
      </w:r>
      <w:r>
        <w:rPr>
          <w:i/>
          <w:iCs/>
        </w:rPr>
        <w:t>Winner of the 2011 ACPA award for best paper by a scholar under 35.</w:t>
      </w:r>
    </w:p>
    <w:p w:rsidR="005E3A26" w:rsidRDefault="005E3A26" w:rsidP="005E3A26">
      <w:pPr>
        <w:widowControl w:val="0"/>
        <w:rPr>
          <w:i/>
          <w:iCs/>
        </w:rPr>
      </w:pPr>
    </w:p>
    <w:p w:rsidR="005E3A26" w:rsidRDefault="005E3A26" w:rsidP="005E3A26">
      <w:pPr>
        <w:widowControl w:val="0"/>
      </w:pPr>
      <w:r>
        <w:t xml:space="preserve">- “How is a Substantial Form Related to its </w:t>
      </w:r>
      <w:proofErr w:type="spellStart"/>
      <w:r>
        <w:rPr>
          <w:i/>
          <w:iCs/>
        </w:rPr>
        <w:t>Propria</w:t>
      </w:r>
      <w:proofErr w:type="spellEnd"/>
      <w:r>
        <w:t>?” American Maritain Association, St. Mary’s College, Oct. 14, 2011.</w:t>
      </w:r>
    </w:p>
    <w:p w:rsidR="005E3A26" w:rsidRDefault="005E3A26" w:rsidP="005E3A26">
      <w:pPr>
        <w:widowControl w:val="0"/>
      </w:pPr>
    </w:p>
    <w:p w:rsidR="005E3A26" w:rsidRDefault="005E3A26" w:rsidP="005E3A26">
      <w:pPr>
        <w:widowControl w:val="0"/>
      </w:pPr>
      <w:r>
        <w:t xml:space="preserve">- “Why (Most) Atheists Have a Duty to Pray.” American Philosophical Association, Central Division, April 1, 2011. </w:t>
      </w:r>
    </w:p>
    <w:p w:rsidR="005E3A26" w:rsidRDefault="005E3A26" w:rsidP="005E3A26">
      <w:pPr>
        <w:widowControl w:val="0"/>
      </w:pPr>
    </w:p>
    <w:p w:rsidR="005E3A26" w:rsidRDefault="005E3A26" w:rsidP="005E3A26">
      <w:pPr>
        <w:widowControl w:val="0"/>
      </w:pPr>
      <w:r>
        <w:t>- “Divine Hiddenness as Divine Mercy.” Society of Christian Philosophers, Eastern Division, Fordham University, March 18, 2011.</w:t>
      </w:r>
    </w:p>
    <w:p w:rsidR="005E3A26" w:rsidRDefault="005E3A26" w:rsidP="005E3A26">
      <w:pPr>
        <w:widowControl w:val="0"/>
      </w:pPr>
    </w:p>
    <w:p w:rsidR="005E3A26" w:rsidRDefault="005E3A26" w:rsidP="005E3A26">
      <w:pPr>
        <w:widowControl w:val="0"/>
      </w:pPr>
      <w:r>
        <w:t>- “Dispositions as Activities.” American Philosophical Association, Eastern Division, Dec. 30, 2010.</w:t>
      </w:r>
    </w:p>
    <w:p w:rsidR="005E3A26" w:rsidRDefault="005E3A26" w:rsidP="005E3A26">
      <w:pPr>
        <w:widowControl w:val="0"/>
      </w:pPr>
    </w:p>
    <w:p w:rsidR="005E3A26" w:rsidRDefault="005E3A26" w:rsidP="005E3A26">
      <w:pPr>
        <w:widowControl w:val="0"/>
      </w:pPr>
      <w:r>
        <w:t>- “Does Aquinas Have a ‘Bundle Theory’ of Substantial Form?” American Maritain Association, Walsh University, Oct. 15, 2010.</w:t>
      </w:r>
    </w:p>
    <w:p w:rsidR="005E3A26" w:rsidRDefault="005E3A26" w:rsidP="005E3A26">
      <w:pPr>
        <w:widowControl w:val="0"/>
      </w:pPr>
    </w:p>
    <w:p w:rsidR="005E3A26" w:rsidRDefault="005E3A26" w:rsidP="005E3A26">
      <w:pPr>
        <w:widowControl w:val="0"/>
      </w:pPr>
      <w:r>
        <w:t>- “Do Consumers Have Duties Toward Corporations?” Canadian Society for the Study of Practical Ethics, Concordia University, June 1, 2010.</w:t>
      </w:r>
    </w:p>
    <w:p w:rsidR="005E3A26" w:rsidRDefault="005E3A26" w:rsidP="005E3A26">
      <w:pPr>
        <w:widowControl w:val="0"/>
      </w:pPr>
    </w:p>
    <w:p w:rsidR="005E3A26" w:rsidRDefault="005E3A26" w:rsidP="005E3A26">
      <w:pPr>
        <w:widowControl w:val="0"/>
      </w:pPr>
      <w:r>
        <w:lastRenderedPageBreak/>
        <w:t xml:space="preserve">-  “Natural Kinds, Laws, and the Problem of Complex Essences.” Metaphysics of Science conference, University of Nottingham, September 13, 2009. </w:t>
      </w:r>
    </w:p>
    <w:p w:rsidR="005E3A26" w:rsidRDefault="005E3A26" w:rsidP="005E3A26">
      <w:pPr>
        <w:widowControl w:val="0"/>
      </w:pPr>
      <w:r>
        <w:t>** Also presented at the American Philosophical Association, Pacific Division, April 11, 2009.</w:t>
      </w:r>
    </w:p>
    <w:p w:rsidR="005E3A26" w:rsidRDefault="005E3A26" w:rsidP="005E3A26">
      <w:pPr>
        <w:widowControl w:val="0"/>
      </w:pPr>
    </w:p>
    <w:p w:rsidR="005E3A26" w:rsidRDefault="005E3A26" w:rsidP="005E3A26">
      <w:pPr>
        <w:widowControl w:val="0"/>
      </w:pPr>
      <w:r>
        <w:t>- “Scientific Essentialism and the Global Laws Problem.” Canadian Society for the History and Philosophy of Science, Carleton University, May 28, 2009.</w:t>
      </w:r>
    </w:p>
    <w:p w:rsidR="005E3A26" w:rsidRDefault="005E3A26" w:rsidP="005E3A26">
      <w:pPr>
        <w:widowControl w:val="0"/>
      </w:pPr>
    </w:p>
    <w:p w:rsidR="005E3A26" w:rsidRDefault="005E3A26" w:rsidP="005E3A26">
      <w:pPr>
        <w:widowControl w:val="0"/>
      </w:pPr>
      <w:r>
        <w:t>- “Intercultural Religious Experiences.” Canadian Society of Christian Philosophers, Carleton University, May 27, 2009.</w:t>
      </w:r>
    </w:p>
    <w:p w:rsidR="005E3A26" w:rsidRDefault="005E3A26" w:rsidP="005E3A26">
      <w:pPr>
        <w:widowControl w:val="0"/>
      </w:pPr>
    </w:p>
    <w:p w:rsidR="005E3A26" w:rsidRDefault="005E3A26" w:rsidP="005E3A26">
      <w:pPr>
        <w:widowControl w:val="0"/>
      </w:pPr>
      <w:r>
        <w:t>- “The Price of Free Mass: Against Property Primitivism.” Canadian Philosophical Association, Carleton University, May 25, 2009.</w:t>
      </w:r>
    </w:p>
    <w:p w:rsidR="005E3A26" w:rsidRDefault="005E3A26" w:rsidP="005E3A26">
      <w:pPr>
        <w:widowControl w:val="0"/>
      </w:pPr>
    </w:p>
    <w:p w:rsidR="005E3A26" w:rsidRDefault="005E3A26" w:rsidP="005E3A26">
      <w:pPr>
        <w:widowControl w:val="0"/>
      </w:pPr>
      <w:r>
        <w:t>- “Divine Hiddenness and the Responsibility Argument.” Canadian Philosophical Association, Carleton University, May 25, 2009.</w:t>
      </w:r>
    </w:p>
    <w:p w:rsidR="005E3A26" w:rsidRDefault="005E3A26" w:rsidP="005E3A26">
      <w:pPr>
        <w:widowControl w:val="0"/>
      </w:pPr>
    </w:p>
    <w:p w:rsidR="005E3A26" w:rsidRDefault="005E3A26" w:rsidP="005E3A26">
      <w:pPr>
        <w:widowControl w:val="0"/>
      </w:pPr>
      <w:r>
        <w:t xml:space="preserve">- “Scientific Essentialism and </w:t>
      </w:r>
      <w:proofErr w:type="spellStart"/>
      <w:r>
        <w:t>Thomistic</w:t>
      </w:r>
      <w:proofErr w:type="spellEnd"/>
      <w:r>
        <w:t xml:space="preserve"> Philosophy of Nature: Some Interconnections and a Common Problem.” Institute for the Study of Nature, Massachusetts Institute of Technology, June 13, 2008.</w:t>
      </w:r>
    </w:p>
    <w:p w:rsidR="005E3A26" w:rsidRDefault="005E3A26" w:rsidP="005E3A26">
      <w:pPr>
        <w:widowControl w:val="0"/>
      </w:pPr>
    </w:p>
    <w:p w:rsidR="005E3A26" w:rsidRDefault="005E3A26" w:rsidP="005E3A26">
      <w:pPr>
        <w:widowControl w:val="0"/>
      </w:pPr>
      <w:r>
        <w:t xml:space="preserve">- “Natural Kinds, Complex Essences, and the Real Difficulty Facing Scientific Essentialism.”  Canadian Society for the History and Philosophy of Science, University of British Columbia, June 4, 2008. </w:t>
      </w:r>
    </w:p>
    <w:p w:rsidR="005E3A26" w:rsidRDefault="005E3A26" w:rsidP="005E3A26">
      <w:pPr>
        <w:widowControl w:val="0"/>
      </w:pPr>
    </w:p>
    <w:p w:rsidR="005E3A26" w:rsidRDefault="005E3A26" w:rsidP="005E3A26">
      <w:pPr>
        <w:widowControl w:val="0"/>
      </w:pPr>
      <w:r>
        <w:t>- “On Cheering Charles Bronson: The Ethics of Vigilantism.” Canadian Society for the Study of Practical Ethics, University of British Columbia, June 4, 2008.</w:t>
      </w:r>
    </w:p>
    <w:p w:rsidR="005E3A26" w:rsidRDefault="005E3A26" w:rsidP="005E3A26">
      <w:pPr>
        <w:widowControl w:val="0"/>
      </w:pPr>
    </w:p>
    <w:p w:rsidR="005E3A26" w:rsidRDefault="005E3A26" w:rsidP="005E3A26">
      <w:pPr>
        <w:widowControl w:val="0"/>
      </w:pPr>
      <w:r>
        <w:t>- “Revisiting the Fifth Way? The Physical Intentionality Debate.” American Maritain Association, University of Notre Dame, October 25, 2007.</w:t>
      </w:r>
    </w:p>
    <w:p w:rsidR="005E3A26" w:rsidRDefault="005E3A26" w:rsidP="005E3A26">
      <w:pPr>
        <w:widowControl w:val="0"/>
      </w:pPr>
    </w:p>
    <w:p w:rsidR="005E3A26" w:rsidRDefault="005E3A26" w:rsidP="005E3A26">
      <w:pPr>
        <w:widowControl w:val="0"/>
      </w:pPr>
      <w:r>
        <w:t xml:space="preserve">- “Locke on Competing Miracles.” Canadian Society of Christian Philosophers, University of Saskatchewan, May 30, 2007. </w:t>
      </w:r>
    </w:p>
    <w:p w:rsidR="005E3A26" w:rsidRDefault="005E3A26" w:rsidP="005E3A26">
      <w:pPr>
        <w:widowControl w:val="0"/>
      </w:pPr>
    </w:p>
    <w:p w:rsidR="005E3A26" w:rsidRDefault="005E3A26" w:rsidP="005E3A26">
      <w:pPr>
        <w:widowControl w:val="0"/>
      </w:pPr>
      <w:r>
        <w:t xml:space="preserve">- “Aquinas’ Grand Unified Theory of Ethics.” Canadian Philosophical Association, University of Saskatchewan, May 28, 2007. </w:t>
      </w:r>
    </w:p>
    <w:p w:rsidR="005E3A26" w:rsidRDefault="005E3A26" w:rsidP="005E3A26">
      <w:pPr>
        <w:widowControl w:val="0"/>
      </w:pPr>
    </w:p>
    <w:p w:rsidR="005E3A26" w:rsidRDefault="005E3A26" w:rsidP="005E3A26">
      <w:pPr>
        <w:widowControl w:val="0"/>
      </w:pPr>
      <w:r>
        <w:t xml:space="preserve">- “Aquinas on the Laws of Nature.” Canadian Society for the History and Philosophy of Science, University of Saskatchewan, May 28, 2007.  </w:t>
      </w:r>
    </w:p>
    <w:p w:rsidR="005E3A26" w:rsidRDefault="005E3A26" w:rsidP="005E3A26">
      <w:pPr>
        <w:widowControl w:val="0"/>
      </w:pPr>
      <w:r>
        <w:t xml:space="preserve">  </w:t>
      </w:r>
    </w:p>
    <w:p w:rsidR="005E3A26" w:rsidRDefault="005E3A26" w:rsidP="005E3A26">
      <w:pPr>
        <w:widowControl w:val="0"/>
      </w:pPr>
      <w:r>
        <w:t xml:space="preserve">- “Heathwood on the Argument from Pointless Desires.” </w:t>
      </w:r>
      <w:proofErr w:type="spellStart"/>
      <w:r>
        <w:t>Midsouth</w:t>
      </w:r>
      <w:proofErr w:type="spellEnd"/>
      <w:r>
        <w:t xml:space="preserve"> Philosophy Conference, University of Memphis, February 24, 2007.</w:t>
      </w:r>
    </w:p>
    <w:p w:rsidR="005E3A26" w:rsidRDefault="005E3A26" w:rsidP="005E3A26">
      <w:pPr>
        <w:widowControl w:val="0"/>
      </w:pPr>
    </w:p>
    <w:p w:rsidR="005E3A26" w:rsidRDefault="005E3A26" w:rsidP="005E3A26">
      <w:pPr>
        <w:widowControl w:val="0"/>
      </w:pPr>
      <w:r>
        <w:t xml:space="preserve">- “On Laws of Nature.” American Maritain Association, Aquinas College, November 3, 2006. </w:t>
      </w:r>
    </w:p>
    <w:p w:rsidR="005E3A26" w:rsidRDefault="005E3A26" w:rsidP="005E3A26">
      <w:pPr>
        <w:widowControl w:val="0"/>
      </w:pPr>
    </w:p>
    <w:p w:rsidR="005E3A26" w:rsidRDefault="005E3A26" w:rsidP="005E3A26">
      <w:pPr>
        <w:widowControl w:val="0"/>
      </w:pPr>
      <w:r>
        <w:t xml:space="preserve">- “Neuroscience and the Evidential Force of Religious Experience.” Canadian Society of Christian Philosophers, York University, June 1, 2006.  </w:t>
      </w:r>
    </w:p>
    <w:p w:rsidR="005E3A26" w:rsidRDefault="005E3A26" w:rsidP="005E3A26">
      <w:pPr>
        <w:widowControl w:val="0"/>
      </w:pPr>
    </w:p>
    <w:p w:rsidR="005E3A26" w:rsidRPr="00657EF7" w:rsidRDefault="005E3A26" w:rsidP="005E3A26">
      <w:pPr>
        <w:widowControl w:val="0"/>
        <w:rPr>
          <w:b/>
          <w:bCs/>
          <w:sz w:val="32"/>
          <w:szCs w:val="32"/>
          <w:u w:val="single"/>
        </w:rPr>
      </w:pPr>
      <w:r w:rsidRPr="00657EF7">
        <w:rPr>
          <w:b/>
          <w:bCs/>
          <w:sz w:val="32"/>
          <w:szCs w:val="32"/>
          <w:u w:val="single"/>
        </w:rPr>
        <w:lastRenderedPageBreak/>
        <w:t>Commentaries and Invited Presentations</w:t>
      </w:r>
    </w:p>
    <w:p w:rsidR="009377DC" w:rsidRDefault="009377DC" w:rsidP="009377DC">
      <w:pPr>
        <w:widowControl w:val="0"/>
      </w:pPr>
      <w:proofErr w:type="gramStart"/>
      <w:r>
        <w:t>-“</w:t>
      </w:r>
      <w:proofErr w:type="gramEnd"/>
      <w:r>
        <w:t>What is a Law of Nature?” Presented as part of the Theology &amp; Science Research Cluster, Concordia University of Edmonton, March 22, 2019.</w:t>
      </w:r>
    </w:p>
    <w:p w:rsidR="009377DC" w:rsidRDefault="009377DC" w:rsidP="005E3A26">
      <w:pPr>
        <w:widowControl w:val="0"/>
      </w:pPr>
    </w:p>
    <w:p w:rsidR="00B958E0" w:rsidRDefault="00B958E0" w:rsidP="005E3A26">
      <w:pPr>
        <w:widowControl w:val="0"/>
      </w:pPr>
      <w:proofErr w:type="gramStart"/>
      <w:r>
        <w:t>-“</w:t>
      </w:r>
      <w:proofErr w:type="gramEnd"/>
      <w:r>
        <w:t>Evidentially Compelling Religious Experiences and the Moral Status of Naturalism.” Public lecture presented at St. Joseph’s College (University of Alberta), February 27, 2019.</w:t>
      </w:r>
    </w:p>
    <w:p w:rsidR="00B958E0" w:rsidRDefault="00B958E0" w:rsidP="005E3A26">
      <w:pPr>
        <w:widowControl w:val="0"/>
      </w:pPr>
    </w:p>
    <w:p w:rsidR="005E3A26" w:rsidRDefault="005E3A26" w:rsidP="005E3A26">
      <w:pPr>
        <w:widowControl w:val="0"/>
      </w:pPr>
      <w:proofErr w:type="gramStart"/>
      <w:r>
        <w:t>-“</w:t>
      </w:r>
      <w:proofErr w:type="gramEnd"/>
      <w:r>
        <w:t>Could a Neoplatonic Conception of Transcendence Help with the Problem of Divine Hiddenness?” Workshop presentation to faculty and graduate students, Oklahoma State University, February 23, 2017.</w:t>
      </w:r>
    </w:p>
    <w:p w:rsidR="005E3A26" w:rsidRDefault="005E3A26" w:rsidP="005E3A26">
      <w:pPr>
        <w:widowControl w:val="0"/>
      </w:pPr>
    </w:p>
    <w:p w:rsidR="005E3A26" w:rsidRDefault="005E3A26" w:rsidP="005E3A26">
      <w:pPr>
        <w:widowControl w:val="0"/>
      </w:pPr>
      <w:proofErr w:type="gramStart"/>
      <w:r>
        <w:t>-“</w:t>
      </w:r>
      <w:proofErr w:type="gramEnd"/>
      <w:r>
        <w:t>Divine Hiddenness: If God is Real, Why Doesn’t He Show Himself to Me?” Public lecture at Oklahoma State University, February 21, 2017.</w:t>
      </w:r>
    </w:p>
    <w:p w:rsidR="005E3A26" w:rsidRDefault="005E3A26" w:rsidP="005E3A26">
      <w:pPr>
        <w:widowControl w:val="0"/>
      </w:pPr>
    </w:p>
    <w:p w:rsidR="005E3A26" w:rsidRDefault="005E3A26" w:rsidP="005E3A26">
      <w:pPr>
        <w:widowControl w:val="0"/>
      </w:pPr>
      <w:r>
        <w:t>-“Can Neuroscience Explain Mystical Experience?” Presented as part of the Theology &amp; Science Research Cluster, Concordia University of Edmonton, November 29, 2016.</w:t>
      </w:r>
    </w:p>
    <w:p w:rsidR="005E3A26" w:rsidRDefault="005E3A26" w:rsidP="005E3A26">
      <w:pPr>
        <w:widowControl w:val="0"/>
      </w:pPr>
    </w:p>
    <w:p w:rsidR="005E3A26" w:rsidRDefault="005E3A26" w:rsidP="005E3A26">
      <w:pPr>
        <w:widowControl w:val="0"/>
      </w:pPr>
      <w:r>
        <w:t xml:space="preserve">-Commentary on Jonathan Ichikawa’s “On the </w:t>
      </w:r>
      <w:proofErr w:type="spellStart"/>
      <w:r>
        <w:t>Assertability</w:t>
      </w:r>
      <w:proofErr w:type="spellEnd"/>
      <w:r>
        <w:t xml:space="preserve"> of </w:t>
      </w:r>
      <w:proofErr w:type="spellStart"/>
      <w:r>
        <w:t>Contextualism</w:t>
      </w:r>
      <w:proofErr w:type="spellEnd"/>
      <w:r>
        <w:t>,” Canadian Philosophical Association, University of Calgary, June 1, 2016.</w:t>
      </w:r>
    </w:p>
    <w:p w:rsidR="005E3A26" w:rsidRDefault="005E3A26" w:rsidP="005E3A26">
      <w:pPr>
        <w:widowControl w:val="0"/>
      </w:pPr>
    </w:p>
    <w:p w:rsidR="005E3A26" w:rsidRDefault="005E3A26" w:rsidP="005E3A26">
      <w:pPr>
        <w:widowControl w:val="0"/>
      </w:pPr>
      <w:proofErr w:type="gramStart"/>
      <w:r>
        <w:t>-“</w:t>
      </w:r>
      <w:proofErr w:type="gramEnd"/>
      <w:r>
        <w:t>Transhumanism Through the Lens of Modern Biological Taxonomy,” presented at the Templeton Foundation workshop on theology and human enhancement, Orlando, April 16, 2016.</w:t>
      </w:r>
    </w:p>
    <w:p w:rsidR="005E3A26" w:rsidRDefault="005E3A26" w:rsidP="005E3A26">
      <w:pPr>
        <w:widowControl w:val="0"/>
      </w:pPr>
    </w:p>
    <w:p w:rsidR="005E3A26" w:rsidRDefault="005E3A26" w:rsidP="005E3A26">
      <w:pPr>
        <w:widowControl w:val="0"/>
      </w:pPr>
      <w:r>
        <w:t>-“Regularities, Laws, and an Exceedingly Weak Premise for a Cosmological Argument,” presented at the Toronto Philosophy of Religion Work-in-Progress Group, Ryerson University, March 18, 2016.</w:t>
      </w:r>
    </w:p>
    <w:p w:rsidR="005E3A26" w:rsidRDefault="005E3A26" w:rsidP="005E3A26">
      <w:pPr>
        <w:widowControl w:val="0"/>
      </w:pPr>
    </w:p>
    <w:p w:rsidR="005E3A26" w:rsidRDefault="005E3A26" w:rsidP="005E3A26">
      <w:pPr>
        <w:widowControl w:val="0"/>
      </w:pPr>
      <w:r>
        <w:t xml:space="preserve">-“Kinds, Substances, and the Unity Problem: Two </w:t>
      </w:r>
      <w:proofErr w:type="spellStart"/>
      <w:r>
        <w:t>Dispositionalist</w:t>
      </w:r>
      <w:proofErr w:type="spellEnd"/>
      <w:r>
        <w:t xml:space="preserve"> Solutions,” colloquium at the University of Alberta, September 15, 2015.</w:t>
      </w:r>
    </w:p>
    <w:p w:rsidR="005E3A26" w:rsidRDefault="005E3A26" w:rsidP="005E3A26">
      <w:pPr>
        <w:widowControl w:val="0"/>
      </w:pPr>
    </w:p>
    <w:p w:rsidR="005E3A26" w:rsidRDefault="005E3A26" w:rsidP="005E3A26">
      <w:pPr>
        <w:widowControl w:val="0"/>
      </w:pPr>
      <w:r>
        <w:t xml:space="preserve">-“Evidentially Compelling Religious Experiences and the Moral Status of Naturalism,” presented at the Moral &amp; Religious Epistemology Workshop at the </w:t>
      </w:r>
      <w:proofErr w:type="spellStart"/>
      <w:r>
        <w:t>Prindle</w:t>
      </w:r>
      <w:proofErr w:type="spellEnd"/>
      <w:r>
        <w:t xml:space="preserve"> Institute for Ethics, DePauw University, July 2015.</w:t>
      </w:r>
    </w:p>
    <w:p w:rsidR="005E3A26" w:rsidRDefault="005E3A26" w:rsidP="005E3A26">
      <w:pPr>
        <w:widowControl w:val="0"/>
      </w:pPr>
    </w:p>
    <w:p w:rsidR="005E3A26" w:rsidRDefault="005E3A26" w:rsidP="005E3A26">
      <w:pPr>
        <w:widowControl w:val="0"/>
      </w:pPr>
      <w:r>
        <w:t>-“The Possibility of Miracles,” public presentation for Intervarsity Christian Fellowship at the University of Regina, March 19, 2015.</w:t>
      </w:r>
    </w:p>
    <w:p w:rsidR="005E3A26" w:rsidRDefault="005E3A26" w:rsidP="005E3A26">
      <w:pPr>
        <w:widowControl w:val="0"/>
      </w:pPr>
    </w:p>
    <w:p w:rsidR="005E3A26" w:rsidRDefault="005E3A26" w:rsidP="005E3A26">
      <w:pPr>
        <w:widowControl w:val="0"/>
      </w:pPr>
      <w:r>
        <w:t xml:space="preserve">-Participated in public discussion panel (with Don Page and Randal </w:t>
      </w:r>
      <w:proofErr w:type="spellStart"/>
      <w:r>
        <w:t>Rauser</w:t>
      </w:r>
      <w:proofErr w:type="spellEnd"/>
      <w:r>
        <w:t>) on science &amp; Christian faith at Sturgeon Valley Baptist Church (St. Albert, Alberta) on November 2, 2014.</w:t>
      </w:r>
    </w:p>
    <w:p w:rsidR="005E3A26" w:rsidRDefault="005E3A26" w:rsidP="005E3A26">
      <w:pPr>
        <w:widowControl w:val="0"/>
      </w:pPr>
    </w:p>
    <w:p w:rsidR="005E3A26" w:rsidRDefault="005E3A26" w:rsidP="005E3A26">
      <w:pPr>
        <w:widowControl w:val="0"/>
      </w:pPr>
      <w:r>
        <w:t xml:space="preserve">-Commentary on Dustin </w:t>
      </w:r>
      <w:proofErr w:type="spellStart"/>
      <w:r>
        <w:t>Crummett’s</w:t>
      </w:r>
      <w:proofErr w:type="spellEnd"/>
      <w:r>
        <w:t xml:space="preserve"> “Divine Hiddenness and Why Swinburne, </w:t>
      </w:r>
      <w:proofErr w:type="spellStart"/>
      <w:r>
        <w:t>Schellenberg</w:t>
      </w:r>
      <w:proofErr w:type="spellEnd"/>
      <w:r>
        <w:t xml:space="preserve"> and </w:t>
      </w:r>
      <w:proofErr w:type="spellStart"/>
      <w:r>
        <w:t>Dumsday</w:t>
      </w:r>
      <w:proofErr w:type="spellEnd"/>
      <w:r>
        <w:t xml:space="preserve"> All Get the Responsibility Argument (At Least Partly) Wrong,” Canadian Society of Christian Philosophers, University of Victoria, June 3, 2013.</w:t>
      </w:r>
    </w:p>
    <w:p w:rsidR="005E3A26" w:rsidRDefault="005E3A26" w:rsidP="005E3A26">
      <w:pPr>
        <w:widowControl w:val="0"/>
      </w:pPr>
    </w:p>
    <w:p w:rsidR="005E3A26" w:rsidRDefault="005E3A26" w:rsidP="005E3A26">
      <w:pPr>
        <w:widowControl w:val="0"/>
      </w:pPr>
      <w:r>
        <w:t xml:space="preserve">-Commentary on </w:t>
      </w:r>
      <w:proofErr w:type="spellStart"/>
      <w:r>
        <w:t>Klaas</w:t>
      </w:r>
      <w:proofErr w:type="spellEnd"/>
      <w:r>
        <w:t xml:space="preserve"> </w:t>
      </w:r>
      <w:proofErr w:type="spellStart"/>
      <w:r>
        <w:t>Kraay’s</w:t>
      </w:r>
      <w:proofErr w:type="spellEnd"/>
      <w:r>
        <w:t xml:space="preserve"> “Peter van </w:t>
      </w:r>
      <w:proofErr w:type="spellStart"/>
      <w:r>
        <w:t>Inwagen</w:t>
      </w:r>
      <w:proofErr w:type="spellEnd"/>
      <w:r>
        <w:t xml:space="preserve"> on Gratuitous Evil,” Canadian Philosophical Association, University of Victoria, June 2, 2013.</w:t>
      </w:r>
    </w:p>
    <w:p w:rsidR="005E3A26" w:rsidRDefault="005E3A26" w:rsidP="005E3A26">
      <w:pPr>
        <w:widowControl w:val="0"/>
      </w:pPr>
    </w:p>
    <w:p w:rsidR="005E3A26" w:rsidRDefault="005E3A26" w:rsidP="005E3A26">
      <w:pPr>
        <w:widowControl w:val="0"/>
      </w:pPr>
      <w:r>
        <w:lastRenderedPageBreak/>
        <w:t xml:space="preserve">-Commentary on Noel Saenz’s “Against </w:t>
      </w:r>
      <w:proofErr w:type="spellStart"/>
      <w:r>
        <w:t>Browerian</w:t>
      </w:r>
      <w:proofErr w:type="spellEnd"/>
      <w:r>
        <w:t xml:space="preserve"> Simplicity,” Society of Christian Philosophers Mountain-Pacific Division meeting, University of Colorado at Boulder, March 8, 2013.</w:t>
      </w:r>
    </w:p>
    <w:p w:rsidR="005E3A26" w:rsidRDefault="005E3A26" w:rsidP="005E3A26">
      <w:pPr>
        <w:widowControl w:val="0"/>
      </w:pPr>
    </w:p>
    <w:p w:rsidR="005E3A26" w:rsidRDefault="005E3A26" w:rsidP="005E3A26">
      <w:pPr>
        <w:widowControl w:val="0"/>
      </w:pPr>
      <w:r>
        <w:t>-“Monasticism and the Problem of Divine Hiddenness.” Religious Studies colloquium, Concordia University College of Alberta, January 22, 2013.</w:t>
      </w:r>
    </w:p>
    <w:p w:rsidR="005E3A26" w:rsidRDefault="005E3A26" w:rsidP="005E3A26">
      <w:pPr>
        <w:widowControl w:val="0"/>
      </w:pPr>
    </w:p>
    <w:p w:rsidR="005E3A26" w:rsidRDefault="005E3A26" w:rsidP="005E3A26">
      <w:pPr>
        <w:widowControl w:val="0"/>
      </w:pPr>
      <w:r>
        <w:t>-“Neo-Aristotelian Categories and the Problem of Circular Dependence.” Colloquium at Wake Forest University, Nov. 16, 2012.</w:t>
      </w:r>
    </w:p>
    <w:p w:rsidR="005E3A26" w:rsidRDefault="005E3A26" w:rsidP="005E3A26">
      <w:pPr>
        <w:widowControl w:val="0"/>
      </w:pPr>
    </w:p>
    <w:p w:rsidR="005E3A26" w:rsidRDefault="005E3A26" w:rsidP="005E3A26">
      <w:pPr>
        <w:widowControl w:val="0"/>
      </w:pPr>
      <w:r>
        <w:t xml:space="preserve">-“A </w:t>
      </w:r>
      <w:proofErr w:type="spellStart"/>
      <w:r>
        <w:t>Thomistic</w:t>
      </w:r>
      <w:proofErr w:type="spellEnd"/>
      <w:r>
        <w:t xml:space="preserve"> Response to the Problem of Divine Hiddenness.” Colloquium at the University of Gdansk, July 24, 2012.</w:t>
      </w:r>
    </w:p>
    <w:p w:rsidR="005E3A26" w:rsidRDefault="005E3A26" w:rsidP="005E3A26">
      <w:pPr>
        <w:widowControl w:val="0"/>
      </w:pPr>
    </w:p>
    <w:p w:rsidR="005E3A26" w:rsidRDefault="005E3A26" w:rsidP="005E3A26">
      <w:pPr>
        <w:widowControl w:val="0"/>
      </w:pPr>
      <w:r>
        <w:t>-Commentary on Mark Gardiner’s “Interpreting Religious Language: Methodology and Holism.” Canadian Philosophical Association, University of Waterloo, May 27, 2012.</w:t>
      </w:r>
    </w:p>
    <w:p w:rsidR="005E3A26" w:rsidRDefault="005E3A26" w:rsidP="005E3A26">
      <w:pPr>
        <w:widowControl w:val="0"/>
      </w:pPr>
    </w:p>
    <w:p w:rsidR="005E3A26" w:rsidRDefault="005E3A26" w:rsidP="005E3A26">
      <w:pPr>
        <w:widowControl w:val="0"/>
      </w:pPr>
      <w:r>
        <w:t>-Commentary on Elliot Rossiter’s “On the Concept of Fideism.” Canadian Society of Christian Philosophers, University of Waterloo, May 29, 2012.</w:t>
      </w:r>
    </w:p>
    <w:p w:rsidR="005E3A26" w:rsidRDefault="005E3A26" w:rsidP="005E3A26">
      <w:pPr>
        <w:widowControl w:val="0"/>
      </w:pPr>
    </w:p>
    <w:p w:rsidR="005E3A26" w:rsidRDefault="005E3A26" w:rsidP="005E3A26">
      <w:pPr>
        <w:widowControl w:val="0"/>
      </w:pPr>
      <w:r>
        <w:t xml:space="preserve">- “Dispositions, </w:t>
      </w:r>
      <w:proofErr w:type="spellStart"/>
      <w:r>
        <w:t>Rylean</w:t>
      </w:r>
      <w:proofErr w:type="spellEnd"/>
      <w:r>
        <w:t xml:space="preserve"> Inference Tickets, and Natural Kinds.” UNC Chapel Hill visiting </w:t>
      </w:r>
      <w:proofErr w:type="gramStart"/>
      <w:r>
        <w:t>scholars</w:t>
      </w:r>
      <w:proofErr w:type="gramEnd"/>
      <w:r>
        <w:t xml:space="preserve"> mini-conference, December 4, 2010.</w:t>
      </w:r>
    </w:p>
    <w:p w:rsidR="005E3A26" w:rsidRDefault="005E3A26" w:rsidP="005E3A26">
      <w:pPr>
        <w:widowControl w:val="0"/>
      </w:pPr>
    </w:p>
    <w:p w:rsidR="005E3A26" w:rsidRDefault="005E3A26" w:rsidP="005E3A26">
      <w:pPr>
        <w:widowControl w:val="0"/>
      </w:pPr>
      <w:r>
        <w:t xml:space="preserve">- Commentary on Justin </w:t>
      </w:r>
      <w:proofErr w:type="spellStart"/>
      <w:r>
        <w:t>Remhof’s</w:t>
      </w:r>
      <w:proofErr w:type="spellEnd"/>
      <w:r>
        <w:t xml:space="preserve"> “Nietzsche’s </w:t>
      </w:r>
      <w:proofErr w:type="spellStart"/>
      <w:r>
        <w:t>Reconception</w:t>
      </w:r>
      <w:proofErr w:type="spellEnd"/>
      <w:r>
        <w:t xml:space="preserve"> of Science: Overcoming Nihilism.” American Philosophical Association, Eastern Division, December 30, 2009. </w:t>
      </w:r>
    </w:p>
    <w:p w:rsidR="005E3A26" w:rsidRDefault="005E3A26" w:rsidP="005E3A26">
      <w:pPr>
        <w:widowControl w:val="0"/>
      </w:pPr>
    </w:p>
    <w:p w:rsidR="005E3A26" w:rsidRDefault="005E3A26" w:rsidP="005E3A26">
      <w:pPr>
        <w:widowControl w:val="0"/>
      </w:pPr>
      <w:r>
        <w:t xml:space="preserve">- “Natural Kinds, Laws, and the Problem of Complex Essences.” Colloquium at the University of Gdansk, September 16, 2009.  </w:t>
      </w:r>
    </w:p>
    <w:p w:rsidR="005E3A26" w:rsidRDefault="005E3A26" w:rsidP="005E3A26">
      <w:pPr>
        <w:widowControl w:val="0"/>
      </w:pPr>
      <w:r>
        <w:t xml:space="preserve">** Also presented at the history and philosophy of science research group, University of Calgary, March 24, 2009.   </w:t>
      </w:r>
    </w:p>
    <w:p w:rsidR="005E3A26" w:rsidRDefault="005E3A26" w:rsidP="005E3A26">
      <w:pPr>
        <w:widowControl w:val="0"/>
      </w:pPr>
    </w:p>
    <w:p w:rsidR="005E3A26" w:rsidRDefault="005E3A26" w:rsidP="005E3A26">
      <w:pPr>
        <w:widowControl w:val="0"/>
      </w:pPr>
      <w:r>
        <w:t xml:space="preserve">- Commentary on Robbie Moser’s “Aquinas on the Species-Concept Distinction.” Canadian Philosophical Association, University of Saskatchewan, May 28, 2007.    </w:t>
      </w:r>
    </w:p>
    <w:p w:rsidR="005E3A26" w:rsidRDefault="005E3A26" w:rsidP="005E3A26">
      <w:pPr>
        <w:widowControl w:val="0"/>
      </w:pPr>
    </w:p>
    <w:p w:rsidR="005E3A26" w:rsidRDefault="005E3A26" w:rsidP="005E3A26">
      <w:pPr>
        <w:widowControl w:val="0"/>
      </w:pPr>
      <w:r>
        <w:t>- “Anonymity and Privacy: Conceptual Links and Normative Implications.” Given at the Contours of Privacy conference, Carleton University, November 5, 2005.</w:t>
      </w:r>
    </w:p>
    <w:p w:rsidR="005E3A26" w:rsidRDefault="005E3A26" w:rsidP="005E3A26">
      <w:pPr>
        <w:widowControl w:val="0"/>
      </w:pPr>
    </w:p>
    <w:p w:rsidR="005E3A26" w:rsidRPr="00657EF7" w:rsidRDefault="005E3A26" w:rsidP="005E3A26">
      <w:pPr>
        <w:widowControl w:val="0"/>
        <w:rPr>
          <w:b/>
          <w:bCs/>
          <w:sz w:val="32"/>
          <w:szCs w:val="32"/>
          <w:u w:val="single"/>
        </w:rPr>
      </w:pPr>
      <w:r w:rsidRPr="00657EF7">
        <w:rPr>
          <w:b/>
          <w:bCs/>
          <w:sz w:val="32"/>
          <w:szCs w:val="32"/>
          <w:u w:val="single"/>
        </w:rPr>
        <w:t>Scholarships and Awards</w:t>
      </w:r>
    </w:p>
    <w:p w:rsidR="005E3A26" w:rsidRPr="00880356" w:rsidRDefault="005E3A26" w:rsidP="005E3A26">
      <w:pPr>
        <w:widowControl w:val="0"/>
      </w:pPr>
      <w:r w:rsidRPr="00880356">
        <w:t>-Travel grant for Workshop on Divine Hiddenness (2017)</w:t>
      </w:r>
    </w:p>
    <w:p w:rsidR="005E3A26" w:rsidRPr="00880356" w:rsidRDefault="005E3A26" w:rsidP="005E3A26">
      <w:pPr>
        <w:widowControl w:val="0"/>
      </w:pPr>
      <w:r w:rsidRPr="00880356">
        <w:t>Source: Norris Foundation, Oklahoma State University</w:t>
      </w:r>
    </w:p>
    <w:p w:rsidR="005E3A26" w:rsidRPr="00880356" w:rsidRDefault="005E3A26" w:rsidP="005E3A26">
      <w:pPr>
        <w:widowControl w:val="0"/>
      </w:pPr>
      <w:r w:rsidRPr="00880356">
        <w:t>Value: $1700</w:t>
      </w:r>
    </w:p>
    <w:p w:rsidR="005E3A26" w:rsidRDefault="005E3A26" w:rsidP="005E3A26">
      <w:pPr>
        <w:widowControl w:val="0"/>
      </w:pPr>
    </w:p>
    <w:p w:rsidR="005E3A26" w:rsidRDefault="005E3A26" w:rsidP="005E3A26">
      <w:pPr>
        <w:widowControl w:val="0"/>
      </w:pPr>
      <w:r>
        <w:t>-Travel grant for Workshop on Theology and Human Enhancement (2016)</w:t>
      </w:r>
    </w:p>
    <w:p w:rsidR="005E3A26" w:rsidRDefault="005E3A26" w:rsidP="005E3A26">
      <w:pPr>
        <w:widowControl w:val="0"/>
      </w:pPr>
      <w:r>
        <w:t>Source: John Templeton Foundation</w:t>
      </w:r>
    </w:p>
    <w:p w:rsidR="005E3A26" w:rsidRDefault="005E3A26" w:rsidP="005E3A26">
      <w:pPr>
        <w:widowControl w:val="0"/>
      </w:pPr>
      <w:r>
        <w:t>Value: Travel, room and board, honorarium</w:t>
      </w:r>
    </w:p>
    <w:p w:rsidR="005E3A26" w:rsidRDefault="005E3A26" w:rsidP="005E3A26">
      <w:pPr>
        <w:widowControl w:val="0"/>
      </w:pPr>
    </w:p>
    <w:p w:rsidR="005E3A26" w:rsidRDefault="005E3A26" w:rsidP="005E3A26">
      <w:pPr>
        <w:widowControl w:val="0"/>
      </w:pPr>
      <w:r>
        <w:t xml:space="preserve">-Travel grant for the Moral &amp; Religious Epistemology Workshop at the </w:t>
      </w:r>
      <w:proofErr w:type="spellStart"/>
      <w:r>
        <w:t>Prindle</w:t>
      </w:r>
      <w:proofErr w:type="spellEnd"/>
      <w:r>
        <w:t xml:space="preserve"> Institute for Ethics, DePauw University (2015)</w:t>
      </w:r>
    </w:p>
    <w:p w:rsidR="005E3A26" w:rsidRDefault="005E3A26" w:rsidP="005E3A26">
      <w:pPr>
        <w:widowControl w:val="0"/>
      </w:pPr>
      <w:r>
        <w:lastRenderedPageBreak/>
        <w:t xml:space="preserve">Source: </w:t>
      </w:r>
      <w:proofErr w:type="spellStart"/>
      <w:r>
        <w:t>Prindle</w:t>
      </w:r>
      <w:proofErr w:type="spellEnd"/>
      <w:r>
        <w:t xml:space="preserve"> Institute for Ethics</w:t>
      </w:r>
    </w:p>
    <w:p w:rsidR="005E3A26" w:rsidRDefault="005E3A26" w:rsidP="005E3A26">
      <w:pPr>
        <w:widowControl w:val="0"/>
      </w:pPr>
      <w:r>
        <w:t>Value: Travel, room and board, honorarium</w:t>
      </w:r>
    </w:p>
    <w:p w:rsidR="005E3A26" w:rsidRDefault="005E3A26" w:rsidP="005E3A26">
      <w:pPr>
        <w:widowControl w:val="0"/>
      </w:pPr>
    </w:p>
    <w:p w:rsidR="005E3A26" w:rsidRDefault="005E3A26" w:rsidP="005E3A26">
      <w:pPr>
        <w:widowControl w:val="0"/>
      </w:pPr>
      <w:r>
        <w:t>-Tier 2 Canada Research Chair in Theology and the Philosophy of Science (April 1 2015 - April 1 2020)</w:t>
      </w:r>
    </w:p>
    <w:p w:rsidR="005E3A26" w:rsidRDefault="005E3A26" w:rsidP="005E3A26">
      <w:pPr>
        <w:widowControl w:val="0"/>
      </w:pPr>
      <w:r>
        <w:t>Source: Canadian Federal Government</w:t>
      </w:r>
    </w:p>
    <w:p w:rsidR="005E3A26" w:rsidRDefault="005E3A26" w:rsidP="005E3A26">
      <w:pPr>
        <w:widowControl w:val="0"/>
      </w:pPr>
      <w:r>
        <w:t>Value: $125 000</w:t>
      </w:r>
    </w:p>
    <w:p w:rsidR="005E3A26" w:rsidRDefault="005E3A26" w:rsidP="005E3A26">
      <w:pPr>
        <w:widowControl w:val="0"/>
      </w:pPr>
    </w:p>
    <w:p w:rsidR="005E3A26" w:rsidRDefault="005E3A26" w:rsidP="005E3A26">
      <w:pPr>
        <w:widowControl w:val="0"/>
      </w:pPr>
      <w:r>
        <w:t xml:space="preserve">-Travel grant for the </w:t>
      </w:r>
      <w:proofErr w:type="spellStart"/>
      <w:r>
        <w:t>Hylomorphism</w:t>
      </w:r>
      <w:proofErr w:type="spellEnd"/>
      <w:r>
        <w:t xml:space="preserve"> Workshop at Wake Forest University (2014)</w:t>
      </w:r>
    </w:p>
    <w:p w:rsidR="005E3A26" w:rsidRDefault="005E3A26" w:rsidP="005E3A26">
      <w:pPr>
        <w:widowControl w:val="0"/>
      </w:pPr>
      <w:r>
        <w:t>Source: Wake Forest University philosophy department endowment</w:t>
      </w:r>
    </w:p>
    <w:p w:rsidR="005E3A26" w:rsidRDefault="005E3A26" w:rsidP="005E3A26">
      <w:pPr>
        <w:widowControl w:val="0"/>
        <w:rPr>
          <w:u w:val="single"/>
        </w:rPr>
      </w:pPr>
      <w:r>
        <w:t xml:space="preserve">Value: Travel, room and board, honorarium </w:t>
      </w:r>
    </w:p>
    <w:p w:rsidR="005E3A26" w:rsidRDefault="005E3A26" w:rsidP="005E3A26">
      <w:pPr>
        <w:widowControl w:val="0"/>
        <w:rPr>
          <w:b/>
          <w:bCs/>
          <w:u w:val="single"/>
        </w:rPr>
      </w:pPr>
    </w:p>
    <w:p w:rsidR="005E3A26" w:rsidRDefault="005E3A26" w:rsidP="005E3A26">
      <w:pPr>
        <w:widowControl w:val="0"/>
      </w:pPr>
      <w:r>
        <w:t>-Munich Summer Seminar on Philosophy of Mind and Philosophy of Religion Grant (2012)</w:t>
      </w:r>
    </w:p>
    <w:p w:rsidR="005E3A26" w:rsidRDefault="005E3A26" w:rsidP="005E3A26">
      <w:pPr>
        <w:widowControl w:val="0"/>
      </w:pPr>
      <w:r>
        <w:t>Source: John Templeton Foundation</w:t>
      </w:r>
    </w:p>
    <w:p w:rsidR="005E3A26" w:rsidRDefault="005E3A26" w:rsidP="005E3A26">
      <w:pPr>
        <w:widowControl w:val="0"/>
      </w:pPr>
      <w:r>
        <w:t xml:space="preserve">Value: Travel, room and board </w:t>
      </w:r>
    </w:p>
    <w:p w:rsidR="005E3A26" w:rsidRDefault="005E3A26" w:rsidP="005E3A26">
      <w:pPr>
        <w:widowControl w:val="0"/>
      </w:pPr>
    </w:p>
    <w:p w:rsidR="005E3A26" w:rsidRDefault="005E3A26" w:rsidP="005E3A26">
      <w:pPr>
        <w:widowControl w:val="0"/>
      </w:pPr>
      <w:r>
        <w:t>- Purdue Summer Seminar on Perceptual, Moral, and Religious Skepticism Grant (2011)</w:t>
      </w:r>
    </w:p>
    <w:p w:rsidR="005E3A26" w:rsidRDefault="005E3A26" w:rsidP="005E3A26">
      <w:pPr>
        <w:widowControl w:val="0"/>
        <w:sectPr w:rsidR="005E3A26">
          <w:headerReference w:type="even" r:id="rId16"/>
          <w:headerReference w:type="default" r:id="rId17"/>
          <w:footerReference w:type="even" r:id="rId18"/>
          <w:footerReference w:type="default" r:id="rId19"/>
          <w:type w:val="continuous"/>
          <w:pgSz w:w="12240" w:h="15840"/>
          <w:pgMar w:top="990" w:right="1440" w:bottom="1170" w:left="1440" w:header="990" w:footer="1170" w:gutter="0"/>
          <w:cols w:space="720"/>
        </w:sectPr>
      </w:pPr>
      <w:r>
        <w:t>Source: John Templeton Foundation</w:t>
      </w:r>
    </w:p>
    <w:p w:rsidR="005E3A26" w:rsidRDefault="005E3A26" w:rsidP="005E3A26">
      <w:pPr>
        <w:widowControl w:val="0"/>
      </w:pPr>
      <w:r>
        <w:lastRenderedPageBreak/>
        <w:t>Value: $5000</w:t>
      </w:r>
    </w:p>
    <w:p w:rsidR="005E3A26" w:rsidRDefault="005E3A26" w:rsidP="005E3A26">
      <w:pPr>
        <w:widowControl w:val="0"/>
      </w:pPr>
    </w:p>
    <w:p w:rsidR="005E3A26" w:rsidRDefault="005E3A26" w:rsidP="005E3A26">
      <w:pPr>
        <w:widowControl w:val="0"/>
      </w:pPr>
      <w:r>
        <w:t>- Social Sciences and Humanities Research Council (SSHRC) Post-Doctoral Research Fellowship (2010-2011)</w:t>
      </w:r>
    </w:p>
    <w:p w:rsidR="005E3A26" w:rsidRDefault="005E3A26" w:rsidP="005E3A26">
      <w:pPr>
        <w:widowControl w:val="0"/>
      </w:pPr>
      <w:r>
        <w:t xml:space="preserve">Source: Canadian federal government </w:t>
      </w:r>
    </w:p>
    <w:p w:rsidR="005E3A26" w:rsidRDefault="005E3A26" w:rsidP="005E3A26">
      <w:pPr>
        <w:widowControl w:val="0"/>
      </w:pPr>
      <w:r>
        <w:t xml:space="preserve">Value: $42 000 </w:t>
      </w:r>
    </w:p>
    <w:p w:rsidR="005E3A26" w:rsidRDefault="005E3A26" w:rsidP="005E3A26">
      <w:pPr>
        <w:widowControl w:val="0"/>
      </w:pPr>
    </w:p>
    <w:p w:rsidR="005E3A26" w:rsidRDefault="005E3A26" w:rsidP="005E3A26">
      <w:pPr>
        <w:widowControl w:val="0"/>
      </w:pPr>
      <w:r>
        <w:t>- St. Thomas Summer Seminar in Philosophy of Religion and Philosophical Theology Stipend (2010)</w:t>
      </w:r>
    </w:p>
    <w:p w:rsidR="005E3A26" w:rsidRDefault="005E3A26" w:rsidP="005E3A26">
      <w:pPr>
        <w:widowControl w:val="0"/>
      </w:pPr>
      <w:r>
        <w:t>Source: John Templeton Foundation</w:t>
      </w:r>
    </w:p>
    <w:p w:rsidR="005E3A26" w:rsidRDefault="005E3A26" w:rsidP="005E3A26">
      <w:pPr>
        <w:widowControl w:val="0"/>
      </w:pPr>
      <w:r>
        <w:t>Value: $2700</w:t>
      </w:r>
    </w:p>
    <w:p w:rsidR="005E3A26" w:rsidRDefault="005E3A26" w:rsidP="005E3A26">
      <w:pPr>
        <w:widowControl w:val="0"/>
      </w:pPr>
    </w:p>
    <w:p w:rsidR="005E3A26" w:rsidRDefault="005E3A26" w:rsidP="005E3A26">
      <w:pPr>
        <w:widowControl w:val="0"/>
      </w:pPr>
      <w:r>
        <w:t>- Social Sciences and Humanities Research Council (SSHRC) Canada Graduate Scholarship (2007 - 2010)</w:t>
      </w:r>
    </w:p>
    <w:p w:rsidR="005E3A26" w:rsidRDefault="005E3A26" w:rsidP="005E3A26">
      <w:pPr>
        <w:widowControl w:val="0"/>
      </w:pPr>
      <w:r>
        <w:t xml:space="preserve">Source: Canadian federal government </w:t>
      </w:r>
    </w:p>
    <w:p w:rsidR="005E3A26" w:rsidRDefault="005E3A26" w:rsidP="005E3A26">
      <w:pPr>
        <w:widowControl w:val="0"/>
      </w:pPr>
      <w:r>
        <w:t xml:space="preserve">Value: $105 </w:t>
      </w:r>
      <w:proofErr w:type="gramStart"/>
      <w:r>
        <w:t>000  (</w:t>
      </w:r>
      <w:proofErr w:type="gramEnd"/>
      <w:r>
        <w:t>$35 000 per year for three years)</w:t>
      </w:r>
    </w:p>
    <w:p w:rsidR="005E3A26" w:rsidRDefault="005E3A26" w:rsidP="005E3A26">
      <w:pPr>
        <w:widowControl w:val="0"/>
      </w:pPr>
    </w:p>
    <w:p w:rsidR="005E3A26" w:rsidRDefault="005E3A26" w:rsidP="005E3A26">
      <w:pPr>
        <w:widowControl w:val="0"/>
      </w:pPr>
      <w:r>
        <w:t xml:space="preserve">- </w:t>
      </w:r>
      <w:proofErr w:type="spellStart"/>
      <w:r>
        <w:t>Izaak</w:t>
      </w:r>
      <w:proofErr w:type="spellEnd"/>
      <w:r>
        <w:t xml:space="preserve"> Walton Killam Memorial Scholarship (2009)</w:t>
      </w:r>
    </w:p>
    <w:p w:rsidR="005E3A26" w:rsidRDefault="005E3A26" w:rsidP="005E3A26">
      <w:pPr>
        <w:widowControl w:val="0"/>
      </w:pPr>
      <w:r>
        <w:t>Source: Killam Trusts</w:t>
      </w:r>
    </w:p>
    <w:p w:rsidR="005E3A26" w:rsidRDefault="005E3A26" w:rsidP="005E3A26">
      <w:pPr>
        <w:widowControl w:val="0"/>
      </w:pPr>
      <w:r>
        <w:t>Value: $25 000 (Reduced to $3000 research grant due to previous holding of CGS)</w:t>
      </w:r>
    </w:p>
    <w:p w:rsidR="005E3A26" w:rsidRDefault="005E3A26" w:rsidP="005E3A26">
      <w:pPr>
        <w:widowControl w:val="0"/>
      </w:pPr>
    </w:p>
    <w:p w:rsidR="005E3A26" w:rsidRDefault="005E3A26" w:rsidP="005E3A26">
      <w:pPr>
        <w:widowControl w:val="0"/>
      </w:pPr>
      <w:r>
        <w:t xml:space="preserve">- J.B. </w:t>
      </w:r>
      <w:proofErr w:type="spellStart"/>
      <w:r>
        <w:t>Hyne</w:t>
      </w:r>
      <w:proofErr w:type="spellEnd"/>
      <w:r>
        <w:t xml:space="preserve"> Research Innovation Achievement Award (2009)</w:t>
      </w:r>
    </w:p>
    <w:p w:rsidR="005E3A26" w:rsidRDefault="005E3A26" w:rsidP="005E3A26">
      <w:pPr>
        <w:widowControl w:val="0"/>
      </w:pPr>
      <w:r>
        <w:t>Source: University of Calgary</w:t>
      </w:r>
    </w:p>
    <w:p w:rsidR="005E3A26" w:rsidRDefault="005E3A26" w:rsidP="005E3A26">
      <w:pPr>
        <w:widowControl w:val="0"/>
      </w:pPr>
      <w:r>
        <w:t>Value: $500</w:t>
      </w:r>
    </w:p>
    <w:p w:rsidR="005E3A26" w:rsidRDefault="005E3A26" w:rsidP="005E3A26">
      <w:pPr>
        <w:widowControl w:val="0"/>
      </w:pPr>
    </w:p>
    <w:p w:rsidR="005E3A26" w:rsidRDefault="005E3A26" w:rsidP="005E3A26">
      <w:pPr>
        <w:widowControl w:val="0"/>
      </w:pPr>
      <w:r>
        <w:t>- Dean’s Research Excellence Award (2007)</w:t>
      </w:r>
    </w:p>
    <w:p w:rsidR="005E3A26" w:rsidRDefault="005E3A26" w:rsidP="005E3A26">
      <w:pPr>
        <w:widowControl w:val="0"/>
      </w:pPr>
      <w:r>
        <w:t>Source: University of Calgary</w:t>
      </w:r>
    </w:p>
    <w:p w:rsidR="005E3A26" w:rsidRDefault="005E3A26" w:rsidP="005E3A26">
      <w:pPr>
        <w:widowControl w:val="0"/>
      </w:pPr>
      <w:r>
        <w:t>Value: $3000</w:t>
      </w:r>
    </w:p>
    <w:p w:rsidR="005E3A26" w:rsidRDefault="005E3A26" w:rsidP="005E3A26">
      <w:pPr>
        <w:widowControl w:val="0"/>
      </w:pPr>
    </w:p>
    <w:p w:rsidR="005E3A26" w:rsidRDefault="005E3A26" w:rsidP="005E3A26">
      <w:pPr>
        <w:widowControl w:val="0"/>
      </w:pPr>
      <w:r>
        <w:lastRenderedPageBreak/>
        <w:t>- Dean’s Entrance Scholarship (2006)</w:t>
      </w:r>
    </w:p>
    <w:p w:rsidR="005E3A26" w:rsidRDefault="005E3A26" w:rsidP="005E3A26">
      <w:pPr>
        <w:widowControl w:val="0"/>
      </w:pPr>
      <w:r>
        <w:t>Source: University of Calgary</w:t>
      </w:r>
    </w:p>
    <w:p w:rsidR="005E3A26" w:rsidRDefault="005E3A26" w:rsidP="005E3A26">
      <w:pPr>
        <w:widowControl w:val="0"/>
        <w:rPr>
          <w:u w:val="single"/>
        </w:rPr>
      </w:pPr>
      <w:r>
        <w:t>Value: $6000</w:t>
      </w:r>
    </w:p>
    <w:p w:rsidR="005E3A26" w:rsidRDefault="005E3A26" w:rsidP="005E3A26">
      <w:pPr>
        <w:widowControl w:val="0"/>
        <w:rPr>
          <w:u w:val="single"/>
        </w:rPr>
      </w:pPr>
    </w:p>
    <w:p w:rsidR="005E3A26" w:rsidRDefault="005E3A26" w:rsidP="005E3A26">
      <w:pPr>
        <w:widowControl w:val="0"/>
        <w:rPr>
          <w:u w:val="single"/>
        </w:rPr>
      </w:pPr>
      <w:r>
        <w:t>- Ontario Graduate Scholarship (2005)</w:t>
      </w:r>
    </w:p>
    <w:p w:rsidR="005E3A26" w:rsidRDefault="005E3A26" w:rsidP="005E3A26">
      <w:pPr>
        <w:widowControl w:val="0"/>
      </w:pPr>
      <w:r>
        <w:t>Source: Ontario provincial government</w:t>
      </w:r>
    </w:p>
    <w:p w:rsidR="005E3A26" w:rsidRDefault="005E3A26" w:rsidP="005E3A26">
      <w:pPr>
        <w:widowControl w:val="0"/>
      </w:pPr>
      <w:r>
        <w:t>Value: $15 000</w:t>
      </w:r>
    </w:p>
    <w:p w:rsidR="005E3A26" w:rsidRDefault="005E3A26" w:rsidP="005E3A26">
      <w:pPr>
        <w:widowControl w:val="0"/>
      </w:pPr>
      <w:r>
        <w:t>(Renewed for 2006, but had to decline as the award is only tenable at Ontario universities)</w:t>
      </w:r>
    </w:p>
    <w:p w:rsidR="005E3A26" w:rsidRDefault="005E3A26" w:rsidP="005E3A26">
      <w:pPr>
        <w:widowControl w:val="0"/>
      </w:pPr>
    </w:p>
    <w:p w:rsidR="005E3A26" w:rsidRDefault="005E3A26" w:rsidP="005E3A26">
      <w:pPr>
        <w:widowControl w:val="0"/>
        <w:rPr>
          <w:u w:val="single"/>
        </w:rPr>
      </w:pPr>
      <w:r>
        <w:t>- President’s Graduate Scholarship (2005)</w:t>
      </w:r>
    </w:p>
    <w:p w:rsidR="005E3A26" w:rsidRDefault="005E3A26" w:rsidP="005E3A26">
      <w:pPr>
        <w:widowControl w:val="0"/>
      </w:pPr>
      <w:r>
        <w:t>Source: University of Waterloo</w:t>
      </w:r>
    </w:p>
    <w:p w:rsidR="005E3A26" w:rsidRDefault="005E3A26" w:rsidP="005E3A26">
      <w:pPr>
        <w:widowControl w:val="0"/>
        <w:rPr>
          <w:u w:val="single"/>
        </w:rPr>
      </w:pPr>
      <w:r>
        <w:t>Value: $3000</w:t>
      </w:r>
    </w:p>
    <w:p w:rsidR="005E3A26" w:rsidRDefault="005E3A26" w:rsidP="005E3A26">
      <w:pPr>
        <w:widowControl w:val="0"/>
      </w:pPr>
      <w:r>
        <w:t>(Also renewed for 2006, but had to decline due to the move to Calgary)</w:t>
      </w:r>
    </w:p>
    <w:p w:rsidR="00CA768A" w:rsidRDefault="00CA768A" w:rsidP="005E3A26">
      <w:pPr>
        <w:widowControl w:val="0"/>
      </w:pPr>
    </w:p>
    <w:p w:rsidR="00CA768A" w:rsidRDefault="00CA768A" w:rsidP="00CA768A">
      <w:pPr>
        <w:widowControl w:val="0"/>
      </w:pPr>
      <w:r>
        <w:t>- Senate Medal for Outstanding Academic Achievement (2005)</w:t>
      </w:r>
    </w:p>
    <w:p w:rsidR="00CA768A" w:rsidRDefault="00CA768A" w:rsidP="00CA768A">
      <w:pPr>
        <w:widowControl w:val="0"/>
      </w:pPr>
      <w:r>
        <w:t>Source: Carleton University</w:t>
      </w:r>
    </w:p>
    <w:p w:rsidR="00CA768A" w:rsidRDefault="00CA768A" w:rsidP="00CA768A">
      <w:pPr>
        <w:widowControl w:val="0"/>
      </w:pPr>
      <w:r>
        <w:t>Value: Non-monetary, awarded at convocation</w:t>
      </w:r>
    </w:p>
    <w:p w:rsidR="00CA768A" w:rsidRDefault="00CA768A" w:rsidP="00CA768A">
      <w:pPr>
        <w:widowControl w:val="0"/>
      </w:pPr>
    </w:p>
    <w:p w:rsidR="00CA768A" w:rsidRPr="00657EF7" w:rsidRDefault="00CA768A" w:rsidP="00CA768A">
      <w:pPr>
        <w:widowControl w:val="0"/>
        <w:rPr>
          <w:b/>
          <w:bCs/>
          <w:sz w:val="32"/>
          <w:szCs w:val="32"/>
          <w:u w:val="single"/>
        </w:rPr>
      </w:pPr>
      <w:r w:rsidRPr="00657EF7">
        <w:rPr>
          <w:b/>
          <w:bCs/>
          <w:sz w:val="32"/>
          <w:szCs w:val="32"/>
          <w:u w:val="single"/>
        </w:rPr>
        <w:t>Professional Activities</w:t>
      </w:r>
    </w:p>
    <w:p w:rsidR="00CA768A" w:rsidRDefault="00CA768A" w:rsidP="00CA768A">
      <w:pPr>
        <w:widowControl w:val="0"/>
      </w:pPr>
      <w:r>
        <w:t>-Member of the program committee for the annual conference of the Canadian Philosophical Association (2015 and 2016)</w:t>
      </w:r>
    </w:p>
    <w:p w:rsidR="00CA768A" w:rsidRDefault="00CA768A" w:rsidP="00CA768A">
      <w:pPr>
        <w:widowControl w:val="0"/>
      </w:pPr>
    </w:p>
    <w:p w:rsidR="00CA768A" w:rsidRDefault="00CA768A" w:rsidP="00CA768A">
      <w:pPr>
        <w:widowControl w:val="0"/>
      </w:pPr>
      <w:r>
        <w:t>-Vice president of the Canadian Society of Christian Philosophers (June 2012-June 2015)</w:t>
      </w:r>
    </w:p>
    <w:p w:rsidR="00CA768A" w:rsidRDefault="00CA768A" w:rsidP="00CA768A">
      <w:pPr>
        <w:widowControl w:val="0"/>
      </w:pPr>
    </w:p>
    <w:p w:rsidR="00CA768A" w:rsidRPr="006A18B6" w:rsidRDefault="00CA768A" w:rsidP="00CA768A">
      <w:pPr>
        <w:widowControl w:val="0"/>
        <w:rPr>
          <w:i/>
          <w:iCs/>
        </w:rPr>
      </w:pPr>
      <w:r>
        <w:t xml:space="preserve">- Referee for </w:t>
      </w:r>
      <w:r>
        <w:rPr>
          <w:i/>
          <w:iCs/>
        </w:rPr>
        <w:t>Mind</w:t>
      </w:r>
      <w:r>
        <w:t xml:space="preserve">, </w:t>
      </w:r>
      <w:r>
        <w:rPr>
          <w:i/>
          <w:iCs/>
        </w:rPr>
        <w:t>Philosophical Studies</w:t>
      </w:r>
      <w:r>
        <w:t xml:space="preserve">, </w:t>
      </w:r>
      <w:proofErr w:type="spellStart"/>
      <w:r w:rsidRPr="006A18B6">
        <w:rPr>
          <w:i/>
        </w:rPr>
        <w:t>Synthese</w:t>
      </w:r>
      <w:proofErr w:type="spellEnd"/>
      <w:r>
        <w:t xml:space="preserve">, </w:t>
      </w:r>
      <w:proofErr w:type="spellStart"/>
      <w:r w:rsidRPr="00615606">
        <w:rPr>
          <w:i/>
        </w:rPr>
        <w:t>Erkenntnis</w:t>
      </w:r>
      <w:proofErr w:type="spellEnd"/>
      <w:r>
        <w:t xml:space="preserve">, </w:t>
      </w:r>
      <w:proofErr w:type="spellStart"/>
      <w:r>
        <w:rPr>
          <w:i/>
          <w:iCs/>
        </w:rPr>
        <w:t>Philosophia</w:t>
      </w:r>
      <w:proofErr w:type="spellEnd"/>
      <w:r>
        <w:rPr>
          <w:i/>
          <w:iCs/>
        </w:rPr>
        <w:t>: Philosophical Quarterly of Israel, Australasian Journal of Philosophy</w:t>
      </w:r>
      <w:r>
        <w:t xml:space="preserve">, </w:t>
      </w:r>
      <w:r>
        <w:rPr>
          <w:i/>
          <w:iCs/>
        </w:rPr>
        <w:t>Dialogue: Canadian Philosophical Review</w:t>
      </w:r>
      <w:r>
        <w:t xml:space="preserve">, </w:t>
      </w:r>
      <w:r>
        <w:rPr>
          <w:i/>
          <w:iCs/>
        </w:rPr>
        <w:t xml:space="preserve">American Catholic Philosophical Quarterly, </w:t>
      </w:r>
      <w:proofErr w:type="spellStart"/>
      <w:r>
        <w:rPr>
          <w:i/>
          <w:iCs/>
        </w:rPr>
        <w:t>Acta</w:t>
      </w:r>
      <w:proofErr w:type="spellEnd"/>
      <w:r>
        <w:rPr>
          <w:i/>
          <w:iCs/>
        </w:rPr>
        <w:t xml:space="preserve"> </w:t>
      </w:r>
      <w:proofErr w:type="spellStart"/>
      <w:r>
        <w:rPr>
          <w:i/>
          <w:iCs/>
        </w:rPr>
        <w:t>Biotheoretica</w:t>
      </w:r>
      <w:proofErr w:type="spellEnd"/>
      <w:r>
        <w:rPr>
          <w:i/>
          <w:iCs/>
        </w:rPr>
        <w:t xml:space="preserve">, </w:t>
      </w:r>
      <w:proofErr w:type="spellStart"/>
      <w:r>
        <w:rPr>
          <w:i/>
          <w:iCs/>
        </w:rPr>
        <w:t>Studia</w:t>
      </w:r>
      <w:proofErr w:type="spellEnd"/>
      <w:r>
        <w:rPr>
          <w:i/>
          <w:iCs/>
        </w:rPr>
        <w:t xml:space="preserve"> Neo-</w:t>
      </w:r>
      <w:proofErr w:type="spellStart"/>
      <w:r>
        <w:rPr>
          <w:i/>
          <w:iCs/>
        </w:rPr>
        <w:t>Aristotelica</w:t>
      </w:r>
      <w:proofErr w:type="spellEnd"/>
      <w:r>
        <w:rPr>
          <w:i/>
          <w:iCs/>
        </w:rPr>
        <w:t>, Toronto Journal of Theology, Canadian Journal of Philosophy,</w:t>
      </w:r>
      <w:r>
        <w:t xml:space="preserve"> </w:t>
      </w:r>
      <w:proofErr w:type="spellStart"/>
      <w:r>
        <w:rPr>
          <w:i/>
          <w:iCs/>
        </w:rPr>
        <w:t>Diametros</w:t>
      </w:r>
      <w:proofErr w:type="spellEnd"/>
      <w:r>
        <w:t xml:space="preserve">, </w:t>
      </w:r>
      <w:proofErr w:type="spellStart"/>
      <w:r w:rsidRPr="000126E1">
        <w:rPr>
          <w:i/>
        </w:rPr>
        <w:t>Philosophia</w:t>
      </w:r>
      <w:proofErr w:type="spellEnd"/>
      <w:r w:rsidRPr="000126E1">
        <w:rPr>
          <w:i/>
        </w:rPr>
        <w:t xml:space="preserve"> Christi</w:t>
      </w:r>
      <w:r>
        <w:t xml:space="preserve">, </w:t>
      </w:r>
      <w:proofErr w:type="spellStart"/>
      <w:r w:rsidRPr="007B43E1">
        <w:rPr>
          <w:i/>
        </w:rPr>
        <w:t>dialectica</w:t>
      </w:r>
      <w:proofErr w:type="spellEnd"/>
      <w:r>
        <w:t xml:space="preserve">, </w:t>
      </w:r>
      <w:r w:rsidRPr="00842741">
        <w:rPr>
          <w:i/>
        </w:rPr>
        <w:t xml:space="preserve">Forum </w:t>
      </w:r>
      <w:proofErr w:type="spellStart"/>
      <w:r w:rsidRPr="00842741">
        <w:rPr>
          <w:i/>
        </w:rPr>
        <w:t>Philosophicum</w:t>
      </w:r>
      <w:proofErr w:type="spellEnd"/>
      <w:r>
        <w:t xml:space="preserve">, </w:t>
      </w:r>
      <w:r w:rsidRPr="00842741">
        <w:rPr>
          <w:i/>
        </w:rPr>
        <w:t>European Journal for Philosophy of Religion</w:t>
      </w:r>
      <w:r w:rsidR="00F26310">
        <w:t>,</w:t>
      </w:r>
      <w:r>
        <w:t xml:space="preserve"> </w:t>
      </w:r>
      <w:r w:rsidR="00F26310">
        <w:rPr>
          <w:i/>
          <w:iCs/>
        </w:rPr>
        <w:t>The Thomist, Faith and Philosophy, Sophia, Religious Studies:</w:t>
      </w:r>
      <w:r w:rsidR="00F26310" w:rsidRPr="00F26310">
        <w:rPr>
          <w:i/>
          <w:iCs/>
        </w:rPr>
        <w:t xml:space="preserve"> </w:t>
      </w:r>
      <w:r w:rsidR="00F26310" w:rsidRPr="00B71E49">
        <w:rPr>
          <w:i/>
          <w:iCs/>
        </w:rPr>
        <w:t>An International Journal for the Philosophy of Religion</w:t>
      </w:r>
      <w:r w:rsidR="0055259A">
        <w:rPr>
          <w:i/>
          <w:iCs/>
        </w:rPr>
        <w:t>, Studies in History and Philosophy of Biological and Biomedical Sciences</w:t>
      </w:r>
    </w:p>
    <w:p w:rsidR="00CA768A" w:rsidRDefault="00CA768A" w:rsidP="00CA768A">
      <w:pPr>
        <w:widowControl w:val="0"/>
      </w:pPr>
    </w:p>
    <w:p w:rsidR="00CA768A" w:rsidRDefault="00CA768A" w:rsidP="00CA768A">
      <w:pPr>
        <w:widowControl w:val="0"/>
      </w:pPr>
      <w:r>
        <w:t>-Faculty advisor for the Concordia Pro-Life Club</w:t>
      </w:r>
    </w:p>
    <w:p w:rsidR="00CA768A" w:rsidRDefault="00CA768A" w:rsidP="00CA768A">
      <w:pPr>
        <w:widowControl w:val="0"/>
      </w:pPr>
    </w:p>
    <w:p w:rsidR="00CA768A" w:rsidRDefault="00CA768A" w:rsidP="00CA768A">
      <w:pPr>
        <w:widowControl w:val="0"/>
      </w:pPr>
      <w:r>
        <w:t xml:space="preserve">-Assistant to the general editor (Giuseppe </w:t>
      </w:r>
      <w:proofErr w:type="spellStart"/>
      <w:r>
        <w:t>Butera</w:t>
      </w:r>
      <w:proofErr w:type="spellEnd"/>
      <w:r>
        <w:t>) of the American Maritain Association’s book series (2015-present)</w:t>
      </w:r>
    </w:p>
    <w:p w:rsidR="00CA768A" w:rsidRDefault="00CA768A" w:rsidP="00CA768A">
      <w:pPr>
        <w:widowControl w:val="0"/>
      </w:pPr>
    </w:p>
    <w:p w:rsidR="00CA768A" w:rsidRDefault="00CA768A" w:rsidP="005E3A26">
      <w:pPr>
        <w:widowControl w:val="0"/>
      </w:pPr>
      <w:r>
        <w:t>-Past chair of Concordia’s Research Ethics Board (2014-2016); past member of Concordia’s General Faculty Council (2014-2016); current board member of the Canadian Centre for Scholarship &amp; the Christian Faith</w:t>
      </w:r>
    </w:p>
    <w:p w:rsidR="00CA768A" w:rsidRDefault="00CA768A" w:rsidP="005E3A26">
      <w:pPr>
        <w:widowControl w:val="0"/>
      </w:pPr>
    </w:p>
    <w:p w:rsidR="00CA768A" w:rsidRPr="00657EF7" w:rsidRDefault="00CA768A" w:rsidP="00CA768A">
      <w:pPr>
        <w:widowControl w:val="0"/>
        <w:rPr>
          <w:b/>
          <w:bCs/>
          <w:sz w:val="32"/>
          <w:szCs w:val="32"/>
          <w:u w:val="single"/>
        </w:rPr>
      </w:pPr>
      <w:r w:rsidRPr="00657EF7">
        <w:rPr>
          <w:b/>
          <w:bCs/>
          <w:sz w:val="32"/>
          <w:szCs w:val="32"/>
          <w:u w:val="single"/>
        </w:rPr>
        <w:t>Languages</w:t>
      </w:r>
    </w:p>
    <w:p w:rsidR="00CA768A" w:rsidRDefault="00CA768A" w:rsidP="00CA768A">
      <w:pPr>
        <w:widowControl w:val="0"/>
      </w:pPr>
      <w:r>
        <w:t>- Reading knowledge of French and Mediaeval Latin</w:t>
      </w:r>
    </w:p>
    <w:p w:rsidR="007A6B08" w:rsidRDefault="007A6B08" w:rsidP="00CA768A">
      <w:pPr>
        <w:widowControl w:val="0"/>
      </w:pPr>
    </w:p>
    <w:p w:rsidR="00CA768A" w:rsidRDefault="00CA768A" w:rsidP="00CA768A">
      <w:pPr>
        <w:widowControl w:val="0"/>
        <w:rPr>
          <w:b/>
          <w:sz w:val="32"/>
          <w:szCs w:val="32"/>
          <w:u w:val="single"/>
        </w:rPr>
      </w:pPr>
      <w:r w:rsidRPr="004C1F02">
        <w:rPr>
          <w:b/>
          <w:sz w:val="32"/>
          <w:szCs w:val="32"/>
          <w:u w:val="single"/>
        </w:rPr>
        <w:t xml:space="preserve">Courses Taught </w:t>
      </w:r>
    </w:p>
    <w:p w:rsidR="00CA768A" w:rsidRDefault="00CA768A" w:rsidP="00CA768A">
      <w:pPr>
        <w:rPr>
          <w:u w:val="single"/>
        </w:rPr>
      </w:pPr>
    </w:p>
    <w:p w:rsidR="00CA768A" w:rsidRPr="004C1F02" w:rsidRDefault="00CA768A" w:rsidP="00CA768A">
      <w:r w:rsidRPr="004C1F02">
        <w:rPr>
          <w:u w:val="single"/>
        </w:rPr>
        <w:t>Institution</w:t>
      </w:r>
      <w:r w:rsidRPr="004C1F02">
        <w:t xml:space="preserve"> </w:t>
      </w:r>
      <w:r w:rsidRPr="004C1F02">
        <w:tab/>
      </w:r>
      <w:r w:rsidRPr="004C1F02">
        <w:tab/>
      </w:r>
      <w:r w:rsidRPr="004C1F02">
        <w:tab/>
      </w:r>
      <w:r w:rsidRPr="004C1F02">
        <w:tab/>
      </w:r>
      <w:r w:rsidRPr="004C1F02">
        <w:rPr>
          <w:u w:val="single"/>
        </w:rPr>
        <w:t>Dates</w:t>
      </w:r>
      <w:r w:rsidRPr="004C1F02">
        <w:t xml:space="preserve"> </w:t>
      </w:r>
      <w:r w:rsidRPr="004C1F02">
        <w:tab/>
      </w:r>
      <w:r w:rsidRPr="004C1F02">
        <w:tab/>
      </w:r>
      <w:r w:rsidRPr="004C1F02">
        <w:rPr>
          <w:u w:val="single"/>
        </w:rPr>
        <w:t>Courses Taught</w:t>
      </w:r>
    </w:p>
    <w:p w:rsidR="00CA768A" w:rsidRPr="004C1F02" w:rsidRDefault="00CA768A" w:rsidP="00CA768A">
      <w:r w:rsidRPr="004C1F02">
        <w:t>Concordia University of Edmonton</w:t>
      </w:r>
      <w:r w:rsidRPr="004C1F02">
        <w:tab/>
        <w:t>2012-present</w:t>
      </w:r>
      <w:r w:rsidRPr="004C1F02">
        <w:tab/>
        <w:t>PHIL 102 / 202 Introduction to Philosophy</w:t>
      </w:r>
    </w:p>
    <w:p w:rsidR="00CA768A" w:rsidRDefault="00CA768A" w:rsidP="00CA768A">
      <w:pPr>
        <w:ind w:left="5040"/>
      </w:pPr>
      <w:r w:rsidRPr="004C1F02">
        <w:t>PHIL 101 / 201 Introduction to Ethics</w:t>
      </w:r>
    </w:p>
    <w:p w:rsidR="00574CA7" w:rsidRDefault="00574CA7" w:rsidP="00574CA7">
      <w:pPr>
        <w:ind w:left="5040"/>
      </w:pPr>
      <w:r>
        <w:t xml:space="preserve">PHIL 240 Western Philosophy </w:t>
      </w:r>
      <w:r w:rsidRPr="004C1F02">
        <w:t>–</w:t>
      </w:r>
      <w:r>
        <w:t>Ancient &amp; Mediaeval</w:t>
      </w:r>
    </w:p>
    <w:p w:rsidR="00CA768A" w:rsidRPr="004C1F02" w:rsidRDefault="00CA768A" w:rsidP="00CA768A">
      <w:pPr>
        <w:ind w:left="5040"/>
      </w:pPr>
      <w:r w:rsidRPr="004C1F02">
        <w:t>PHIL 241 Western Philosophy – Modern</w:t>
      </w:r>
    </w:p>
    <w:p w:rsidR="00CA768A" w:rsidRPr="004C1F02" w:rsidRDefault="00CA768A" w:rsidP="00CA768A">
      <w:pPr>
        <w:ind w:left="5040"/>
      </w:pPr>
      <w:r w:rsidRPr="004C1F02">
        <w:t xml:space="preserve">PHIL 250 Foundations of Ethics </w:t>
      </w:r>
    </w:p>
    <w:p w:rsidR="00CA768A" w:rsidRPr="004C1F02" w:rsidRDefault="00CA768A" w:rsidP="00CA768A">
      <w:pPr>
        <w:ind w:left="5040"/>
      </w:pPr>
      <w:r w:rsidRPr="004C1F02">
        <w:t>PHIL / REL 275 Reasoning: Scientific and Religious</w:t>
      </w:r>
    </w:p>
    <w:p w:rsidR="00CA768A" w:rsidRPr="004C1F02" w:rsidRDefault="00CA768A" w:rsidP="00CA768A">
      <w:pPr>
        <w:ind w:left="5040"/>
      </w:pPr>
      <w:r w:rsidRPr="004C1F02">
        <w:t>PHIL 475: The Philosopher’s Craft: Reasoning – Scientific and Religious</w:t>
      </w:r>
    </w:p>
    <w:p w:rsidR="00CA768A" w:rsidRPr="004C1F02" w:rsidRDefault="00CA768A" w:rsidP="00CA768A">
      <w:pPr>
        <w:ind w:left="5040"/>
      </w:pPr>
      <w:r w:rsidRPr="004C1F02">
        <w:t>REL 373 Contemporary Issues in Religious Ethics</w:t>
      </w:r>
    </w:p>
    <w:p w:rsidR="00CA768A" w:rsidRPr="004C1F02" w:rsidRDefault="00CA768A" w:rsidP="00CA768A">
      <w:pPr>
        <w:ind w:left="5040"/>
      </w:pPr>
      <w:r w:rsidRPr="004C1F02">
        <w:t>MA BCS 625 Philosophical Theology from the Patristic Era to the Reformation</w:t>
      </w:r>
    </w:p>
    <w:p w:rsidR="00CA768A" w:rsidRDefault="00CA768A" w:rsidP="00CA768A">
      <w:pPr>
        <w:ind w:left="5040"/>
      </w:pPr>
    </w:p>
    <w:p w:rsidR="00D903B8" w:rsidRDefault="00D903B8" w:rsidP="00CA768A">
      <w:pPr>
        <w:ind w:left="5040"/>
      </w:pPr>
    </w:p>
    <w:p w:rsidR="00D903B8" w:rsidRPr="004C1F02" w:rsidRDefault="00D903B8" w:rsidP="00CA768A">
      <w:pPr>
        <w:ind w:left="5040"/>
      </w:pPr>
    </w:p>
    <w:p w:rsidR="00D903B8" w:rsidRDefault="00B86680" w:rsidP="00CA768A">
      <w:r>
        <w:t>University of Alberta</w:t>
      </w:r>
      <w:r>
        <w:tab/>
      </w:r>
      <w:r>
        <w:tab/>
      </w:r>
      <w:r>
        <w:tab/>
        <w:t>2016</w:t>
      </w:r>
      <w:r w:rsidR="00D903B8">
        <w:tab/>
      </w:r>
      <w:r w:rsidR="00D903B8">
        <w:tab/>
        <w:t>PHIL 600 Analytic Philosophy of Religion</w:t>
      </w:r>
    </w:p>
    <w:p w:rsidR="00D903B8" w:rsidRDefault="00D903B8" w:rsidP="00CA768A"/>
    <w:p w:rsidR="00CA768A" w:rsidRPr="004C1F02" w:rsidRDefault="00CA768A" w:rsidP="00CA768A">
      <w:r w:rsidRPr="004C1F02">
        <w:t>Livingstone College</w:t>
      </w:r>
      <w:r w:rsidRPr="004C1F02">
        <w:tab/>
      </w:r>
      <w:r w:rsidRPr="004C1F02">
        <w:tab/>
      </w:r>
      <w:r w:rsidRPr="004C1F02">
        <w:tab/>
        <w:t>2011-2012</w:t>
      </w:r>
      <w:r w:rsidRPr="004C1F02">
        <w:tab/>
        <w:t>PHIL 230 Introduction to Philosophy</w:t>
      </w:r>
    </w:p>
    <w:p w:rsidR="00CA768A" w:rsidRPr="004C1F02" w:rsidRDefault="00CA768A" w:rsidP="00CA768A">
      <w:r w:rsidRPr="004C1F02">
        <w:tab/>
      </w:r>
      <w:r w:rsidRPr="004C1F02">
        <w:tab/>
      </w:r>
      <w:r w:rsidRPr="004C1F02">
        <w:tab/>
      </w:r>
      <w:r w:rsidRPr="004C1F02">
        <w:tab/>
      </w:r>
      <w:r w:rsidRPr="004C1F02">
        <w:tab/>
      </w:r>
      <w:r w:rsidRPr="004C1F02">
        <w:tab/>
      </w:r>
      <w:r w:rsidRPr="004C1F02">
        <w:tab/>
        <w:t>REL 233 Introduction to Ethics</w:t>
      </w:r>
      <w:r w:rsidRPr="004C1F02">
        <w:tab/>
      </w:r>
    </w:p>
    <w:p w:rsidR="00CA768A" w:rsidRPr="004C1F02" w:rsidRDefault="00CA768A" w:rsidP="00CA768A">
      <w:r w:rsidRPr="004C1F02">
        <w:tab/>
      </w:r>
      <w:r w:rsidRPr="004C1F02">
        <w:tab/>
      </w:r>
      <w:r w:rsidRPr="004C1F02">
        <w:tab/>
      </w:r>
      <w:r w:rsidRPr="004C1F02">
        <w:tab/>
      </w:r>
      <w:r w:rsidRPr="004C1F02">
        <w:tab/>
      </w:r>
      <w:r w:rsidRPr="004C1F02">
        <w:tab/>
      </w:r>
      <w:r w:rsidRPr="004C1F02">
        <w:tab/>
        <w:t>REL 331 Sociology of Religion</w:t>
      </w:r>
    </w:p>
    <w:p w:rsidR="00CA768A" w:rsidRPr="004C1F02" w:rsidRDefault="00CA768A" w:rsidP="00CA768A">
      <w:r w:rsidRPr="004C1F02">
        <w:tab/>
      </w:r>
      <w:r w:rsidRPr="004C1F02">
        <w:tab/>
      </w:r>
      <w:r w:rsidRPr="004C1F02">
        <w:tab/>
      </w:r>
      <w:r w:rsidRPr="004C1F02">
        <w:tab/>
      </w:r>
      <w:r w:rsidRPr="004C1F02">
        <w:tab/>
      </w:r>
      <w:r w:rsidRPr="004C1F02">
        <w:tab/>
      </w:r>
      <w:r w:rsidRPr="004C1F02">
        <w:tab/>
        <w:t>REL 334 Religion and Literature</w:t>
      </w:r>
    </w:p>
    <w:p w:rsidR="00CA768A" w:rsidRPr="004C1F02" w:rsidRDefault="00CA768A" w:rsidP="00CA768A">
      <w:r w:rsidRPr="004C1F02">
        <w:tab/>
      </w:r>
      <w:r w:rsidRPr="004C1F02">
        <w:tab/>
      </w:r>
      <w:r w:rsidRPr="004C1F02">
        <w:tab/>
      </w:r>
      <w:r w:rsidRPr="004C1F02">
        <w:tab/>
      </w:r>
      <w:r w:rsidRPr="004C1F02">
        <w:tab/>
      </w:r>
      <w:r w:rsidRPr="004C1F02">
        <w:tab/>
      </w:r>
      <w:r w:rsidRPr="004C1F02">
        <w:tab/>
        <w:t>REL 435 Philosophy of Religion</w:t>
      </w:r>
    </w:p>
    <w:p w:rsidR="00CA768A" w:rsidRPr="004C1F02" w:rsidRDefault="00CA768A" w:rsidP="00CA768A">
      <w:r w:rsidRPr="004C1F02">
        <w:tab/>
      </w:r>
      <w:r w:rsidRPr="004C1F02">
        <w:tab/>
      </w:r>
      <w:r w:rsidRPr="004C1F02">
        <w:tab/>
      </w:r>
      <w:r w:rsidRPr="004C1F02">
        <w:tab/>
      </w:r>
      <w:r w:rsidRPr="004C1F02">
        <w:tab/>
      </w:r>
      <w:r w:rsidRPr="004C1F02">
        <w:tab/>
      </w:r>
      <w:r w:rsidRPr="004C1F02">
        <w:tab/>
        <w:t>REL 430 Religion and Science</w:t>
      </w:r>
    </w:p>
    <w:p w:rsidR="00CA768A" w:rsidRPr="00CA768A" w:rsidRDefault="00CA768A" w:rsidP="00CA768A">
      <w:pPr>
        <w:sectPr w:rsidR="00CA768A" w:rsidRPr="00CA768A">
          <w:headerReference w:type="even" r:id="rId20"/>
          <w:headerReference w:type="default" r:id="rId21"/>
          <w:footerReference w:type="even" r:id="rId22"/>
          <w:footerReference w:type="default" r:id="rId23"/>
          <w:type w:val="continuous"/>
          <w:pgSz w:w="12240" w:h="15840"/>
          <w:pgMar w:top="990" w:right="1440" w:bottom="1170" w:left="1440" w:header="990" w:footer="1170" w:gutter="0"/>
          <w:cols w:space="720"/>
        </w:sectPr>
      </w:pPr>
      <w:r w:rsidRPr="004C1F02">
        <w:tab/>
      </w:r>
      <w:r w:rsidRPr="004C1F02">
        <w:tab/>
      </w:r>
      <w:r w:rsidRPr="004C1F02">
        <w:tab/>
      </w:r>
      <w:r w:rsidRPr="004C1F02">
        <w:tab/>
      </w:r>
      <w:r w:rsidRPr="004C1F02">
        <w:tab/>
      </w:r>
      <w:r w:rsidRPr="004C1F02">
        <w:tab/>
      </w:r>
      <w:r w:rsidRPr="004C1F02">
        <w:tab/>
        <w:t xml:space="preserve">REL 432 Issues </w:t>
      </w:r>
      <w:r>
        <w:t>in Contemporary Theology</w:t>
      </w:r>
    </w:p>
    <w:p w:rsidR="00E66A1C" w:rsidRDefault="00E66A1C"/>
    <w:sectPr w:rsidR="00E66A1C" w:rsidSect="009C27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07" w:rsidRDefault="008867DF">
      <w:r>
        <w:separator/>
      </w:r>
    </w:p>
  </w:endnote>
  <w:endnote w:type="continuationSeparator" w:id="0">
    <w:p w:rsidR="00FC4207" w:rsidRDefault="0088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07" w:rsidRDefault="008867DF">
      <w:r>
        <w:separator/>
      </w:r>
    </w:p>
  </w:footnote>
  <w:footnote w:type="continuationSeparator" w:id="0">
    <w:p w:rsidR="00FC4207" w:rsidRDefault="008867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D" w:rsidRDefault="005A71E1">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D1522"/>
    <w:multiLevelType w:val="hybridMultilevel"/>
    <w:tmpl w:val="BE94E978"/>
    <w:lvl w:ilvl="0" w:tplc="81E6DBFA">
      <w:start w:val="2017"/>
      <w:numFmt w:val="bullet"/>
      <w:lvlText w:val="-"/>
      <w:lvlJc w:val="left"/>
      <w:pPr>
        <w:ind w:left="720" w:hanging="360"/>
      </w:pPr>
      <w:rPr>
        <w:rFonts w:ascii="Times New Roman" w:eastAsia="Helvetic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3A26"/>
    <w:rsid w:val="00003F1B"/>
    <w:rsid w:val="000141AA"/>
    <w:rsid w:val="000A1745"/>
    <w:rsid w:val="000D2B5E"/>
    <w:rsid w:val="00102EEB"/>
    <w:rsid w:val="00113936"/>
    <w:rsid w:val="00142533"/>
    <w:rsid w:val="001646AA"/>
    <w:rsid w:val="001675D4"/>
    <w:rsid w:val="001B1059"/>
    <w:rsid w:val="001E6B4D"/>
    <w:rsid w:val="0020130F"/>
    <w:rsid w:val="00282C09"/>
    <w:rsid w:val="002926F2"/>
    <w:rsid w:val="002963CB"/>
    <w:rsid w:val="002B0453"/>
    <w:rsid w:val="002E12E1"/>
    <w:rsid w:val="002F4916"/>
    <w:rsid w:val="00307AF1"/>
    <w:rsid w:val="00320780"/>
    <w:rsid w:val="0033622B"/>
    <w:rsid w:val="0036518D"/>
    <w:rsid w:val="003D2A1D"/>
    <w:rsid w:val="003E3C47"/>
    <w:rsid w:val="003F46F9"/>
    <w:rsid w:val="00401882"/>
    <w:rsid w:val="00412E83"/>
    <w:rsid w:val="00420B3B"/>
    <w:rsid w:val="004920CA"/>
    <w:rsid w:val="004A375C"/>
    <w:rsid w:val="004D78EE"/>
    <w:rsid w:val="005244B3"/>
    <w:rsid w:val="00533102"/>
    <w:rsid w:val="0055259A"/>
    <w:rsid w:val="0056166A"/>
    <w:rsid w:val="00574CA7"/>
    <w:rsid w:val="005A71E1"/>
    <w:rsid w:val="005C7164"/>
    <w:rsid w:val="005E3A26"/>
    <w:rsid w:val="006445DF"/>
    <w:rsid w:val="006513D4"/>
    <w:rsid w:val="0067187D"/>
    <w:rsid w:val="00681283"/>
    <w:rsid w:val="007206E8"/>
    <w:rsid w:val="007213B7"/>
    <w:rsid w:val="007508AF"/>
    <w:rsid w:val="007A6B08"/>
    <w:rsid w:val="007D0161"/>
    <w:rsid w:val="007D1D84"/>
    <w:rsid w:val="00800FE0"/>
    <w:rsid w:val="00811DAD"/>
    <w:rsid w:val="00816A6F"/>
    <w:rsid w:val="00822311"/>
    <w:rsid w:val="00842741"/>
    <w:rsid w:val="00865F21"/>
    <w:rsid w:val="00867A35"/>
    <w:rsid w:val="00883E50"/>
    <w:rsid w:val="008867DF"/>
    <w:rsid w:val="008C6808"/>
    <w:rsid w:val="00932B9B"/>
    <w:rsid w:val="009377DC"/>
    <w:rsid w:val="009555FD"/>
    <w:rsid w:val="009651F2"/>
    <w:rsid w:val="009A326B"/>
    <w:rsid w:val="009C2732"/>
    <w:rsid w:val="009F19BB"/>
    <w:rsid w:val="00A23820"/>
    <w:rsid w:val="00A26CE0"/>
    <w:rsid w:val="00A94CA2"/>
    <w:rsid w:val="00AB4C8D"/>
    <w:rsid w:val="00AD1766"/>
    <w:rsid w:val="00AD4D71"/>
    <w:rsid w:val="00AE1BC6"/>
    <w:rsid w:val="00B71E49"/>
    <w:rsid w:val="00B86680"/>
    <w:rsid w:val="00B87DB7"/>
    <w:rsid w:val="00B958E0"/>
    <w:rsid w:val="00BB73C4"/>
    <w:rsid w:val="00BC3A9C"/>
    <w:rsid w:val="00BF21BA"/>
    <w:rsid w:val="00C428B7"/>
    <w:rsid w:val="00C4379A"/>
    <w:rsid w:val="00CA768A"/>
    <w:rsid w:val="00CB6A50"/>
    <w:rsid w:val="00D00FDE"/>
    <w:rsid w:val="00D807EE"/>
    <w:rsid w:val="00D903B8"/>
    <w:rsid w:val="00E07BF0"/>
    <w:rsid w:val="00E50556"/>
    <w:rsid w:val="00E66A1C"/>
    <w:rsid w:val="00E92782"/>
    <w:rsid w:val="00EB0AD5"/>
    <w:rsid w:val="00EB34FC"/>
    <w:rsid w:val="00EF3906"/>
    <w:rsid w:val="00F26310"/>
    <w:rsid w:val="00F70278"/>
    <w:rsid w:val="00F820E7"/>
    <w:rsid w:val="00FA031A"/>
    <w:rsid w:val="00FA17C9"/>
    <w:rsid w:val="00FC0D52"/>
    <w:rsid w:val="00FC4207"/>
    <w:rsid w:val="00FD2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35DC"/>
  <w15:docId w15:val="{21FF6734-D1B8-40D3-952B-0560A6FC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A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3A26"/>
    <w:rPr>
      <w:u w:val="single"/>
    </w:rPr>
  </w:style>
  <w:style w:type="paragraph" w:customStyle="1" w:styleId="HeaderFooter">
    <w:name w:val="Header &amp; Footer"/>
    <w:rsid w:val="005E3A2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CA"/>
    </w:rPr>
  </w:style>
  <w:style w:type="character" w:customStyle="1" w:styleId="Hyperlink0">
    <w:name w:val="Hyperlink.0"/>
    <w:basedOn w:val="DefaultParagraphFont"/>
    <w:rsid w:val="005E3A26"/>
    <w:rPr>
      <w:color w:val="0000FF"/>
      <w:u w:val="single" w:color="0000FF"/>
    </w:rPr>
  </w:style>
  <w:style w:type="paragraph" w:customStyle="1" w:styleId="Body">
    <w:name w:val="Body"/>
    <w:rsid w:val="005E3A26"/>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mailto:travis.dumsday@concordia.ab.ca"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17</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Concordia University College of Alberta</Company>
  <LinksUpToDate>false</LinksUpToDate>
  <CharactersWithSpaces>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Dumsday</dc:creator>
  <cp:keywords/>
  <dc:description/>
  <cp:lastModifiedBy>IT Services</cp:lastModifiedBy>
  <cp:revision>95</cp:revision>
  <dcterms:created xsi:type="dcterms:W3CDTF">2017-02-27T20:50:00Z</dcterms:created>
  <dcterms:modified xsi:type="dcterms:W3CDTF">2019-04-16T16:17:00Z</dcterms:modified>
</cp:coreProperties>
</file>